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847E10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23.12.2022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847E10">
        <w:rPr>
          <w:b w:val="0"/>
          <w:sz w:val="20"/>
          <w:szCs w:val="20"/>
          <w:u w:val="single"/>
          <w:lang w:val="en-US"/>
        </w:rPr>
        <w:t>23/12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847E1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847E1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847E1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847E1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847E10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847E1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847E1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847E1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47E10" w:rsidRDefault="00847E1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847E10" w:rsidRDefault="00847E1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47E10" w:rsidRDefault="00847E1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847E1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47E10" w:rsidRDefault="00847E1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847E10" w:rsidRDefault="00847E1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47E10" w:rsidRDefault="00847E1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847E1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47E10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47E1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402AEA" w:rsidRDefault="00402AEA" w:rsidP="00C86AFD">
      <w:pPr>
        <w:rPr>
          <w:lang w:val="en-US"/>
        </w:rPr>
        <w:sectPr w:rsidR="00402AEA" w:rsidSect="00847E1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402AEA" w:rsidRPr="00402AEA" w:rsidRDefault="00402AEA" w:rsidP="00402AEA">
      <w:pPr>
        <w:spacing w:after="300"/>
        <w:ind w:left="4956"/>
        <w:outlineLvl w:val="2"/>
        <w:rPr>
          <w:bCs/>
          <w:color w:val="000000"/>
          <w:sz w:val="20"/>
          <w:szCs w:val="20"/>
          <w:lang w:eastAsia="uk-UA"/>
        </w:rPr>
      </w:pPr>
      <w:r w:rsidRPr="00402AEA">
        <w:rPr>
          <w:bCs/>
          <w:sz w:val="20"/>
          <w:szCs w:val="20"/>
          <w:lang w:val="uk-UA" w:eastAsia="uk-UA"/>
        </w:rPr>
        <w:lastRenderedPageBreak/>
        <w:t>Додаток 5</w:t>
      </w:r>
      <w:r w:rsidRPr="00402AEA">
        <w:rPr>
          <w:bCs/>
          <w:sz w:val="20"/>
          <w:szCs w:val="20"/>
          <w:lang w:val="uk-UA" w:eastAsia="uk-UA"/>
        </w:rPr>
        <w:br/>
        <w:t>до Положення про розкриття інформації емітентами цінних паперів</w:t>
      </w:r>
      <w:r w:rsidRPr="00402AEA">
        <w:rPr>
          <w:bCs/>
          <w:sz w:val="20"/>
          <w:szCs w:val="20"/>
          <w:lang w:eastAsia="uk-UA"/>
        </w:rPr>
        <w:t xml:space="preserve"> </w:t>
      </w:r>
      <w:r w:rsidRPr="00402AEA">
        <w:rPr>
          <w:bCs/>
          <w:sz w:val="20"/>
          <w:szCs w:val="20"/>
          <w:lang w:val="uk-UA" w:eastAsia="uk-UA"/>
        </w:rPr>
        <w:t>(пункт 6 глави 1 розділу III)</w:t>
      </w:r>
    </w:p>
    <w:p w:rsidR="00402AEA" w:rsidRPr="00402AEA" w:rsidRDefault="00402AEA" w:rsidP="00402AEA">
      <w:pPr>
        <w:spacing w:after="300"/>
        <w:ind w:left="180" w:hanging="180"/>
        <w:jc w:val="center"/>
        <w:outlineLvl w:val="2"/>
        <w:rPr>
          <w:b/>
          <w:bCs/>
          <w:color w:val="000000"/>
          <w:sz w:val="26"/>
          <w:szCs w:val="26"/>
          <w:lang w:val="uk-UA" w:eastAsia="uk-UA"/>
        </w:rPr>
      </w:pPr>
      <w:r w:rsidRPr="00402AEA">
        <w:rPr>
          <w:b/>
          <w:bCs/>
          <w:color w:val="000000"/>
          <w:sz w:val="28"/>
          <w:szCs w:val="28"/>
          <w:lang w:eastAsia="uk-UA"/>
        </w:rPr>
        <w:t>2</w:t>
      </w:r>
      <w:r w:rsidRPr="00402AEA">
        <w:rPr>
          <w:b/>
          <w:bCs/>
          <w:sz w:val="26"/>
          <w:szCs w:val="26"/>
          <w:lang w:val="uk-UA" w:eastAsia="uk-UA"/>
        </w:rPr>
        <w:t>. Відомості про прийняття рішення про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559"/>
        <w:gridCol w:w="1553"/>
        <w:gridCol w:w="1552"/>
        <w:gridCol w:w="1959"/>
        <w:gridCol w:w="1637"/>
      </w:tblGrid>
      <w:tr w:rsidR="00402AEA" w:rsidRPr="00402AEA" w:rsidTr="006747B8">
        <w:trPr>
          <w:trHeight w:val="12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402AEA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402AEA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402AEA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eastAsia="uk-UA"/>
              </w:rPr>
              <w:t xml:space="preserve">URL-адреса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сторінки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власного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веб-сайту, на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якій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розміщений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витяг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з протоколу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загальних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зборів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акціонерів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засідання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наглядової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ради, на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яких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>/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якому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прийняте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2AEA">
              <w:rPr>
                <w:b/>
                <w:sz w:val="20"/>
                <w:szCs w:val="20"/>
                <w:lang w:eastAsia="uk-UA"/>
              </w:rPr>
              <w:t>рішення</w:t>
            </w:r>
            <w:proofErr w:type="spellEnd"/>
            <w:r w:rsidRPr="00402AEA">
              <w:rPr>
                <w:b/>
                <w:sz w:val="20"/>
                <w:szCs w:val="20"/>
                <w:lang w:eastAsia="uk-UA"/>
              </w:rPr>
              <w:t>*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2505.600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54.33962000000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EA" w:rsidRPr="00402AEA" w:rsidRDefault="00402AEA" w:rsidP="00402AEA">
            <w:pPr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прийнято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2505,6  тис. грн. У зв'язку з неможливістю надання згоди на вчинення правочину в момент його укладення,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- 4611,0 тис. грн.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- 54,33962 %. </w:t>
            </w:r>
          </w:p>
          <w:p w:rsidR="00402AEA" w:rsidRPr="00402AEA" w:rsidRDefault="00402AEA" w:rsidP="00402AEA">
            <w:pPr>
              <w:rPr>
                <w:sz w:val="20"/>
                <w:szCs w:val="20"/>
                <w:lang w:val="en-US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543.300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11.78269000000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EA" w:rsidRPr="00402AEA" w:rsidRDefault="00402AEA" w:rsidP="00402AEA">
            <w:pPr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прийнято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543,3  тис. грн. У зв'язку з неможливістю надання згоди на вчинення правочину в момент його укладення,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- 4611,0 тис. грн.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- 11,78269 %. </w:t>
            </w:r>
          </w:p>
          <w:p w:rsidR="00402AEA" w:rsidRPr="00402AEA" w:rsidRDefault="00402AEA" w:rsidP="00402AEA">
            <w:pPr>
              <w:rPr>
                <w:sz w:val="20"/>
                <w:szCs w:val="20"/>
                <w:lang w:val="en-US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1502.100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32.57645000000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EA" w:rsidRPr="00402AEA" w:rsidRDefault="00402AEA" w:rsidP="00402AEA">
            <w:pPr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прийнято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оренду нерухомого майна ринковою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1502,1  тис. грн. У зв'язку з неможливістю надання згоди на вчинення правочину в момент його укладення,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- 4611,0 тис. грн.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- 32,57645 %. </w:t>
            </w:r>
          </w:p>
          <w:p w:rsidR="00402AEA" w:rsidRPr="00402AEA" w:rsidRDefault="00402AEA" w:rsidP="00402AEA">
            <w:pPr>
              <w:rPr>
                <w:sz w:val="20"/>
                <w:szCs w:val="20"/>
                <w:lang w:val="en-US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555.100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12.03860000000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EA" w:rsidRPr="00402AEA" w:rsidRDefault="00402AEA" w:rsidP="00402AEA">
            <w:pPr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прийнято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надання послуг з лізингу машин та устаткування ринковою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555,1  тис. грн. У зв'язку з неможливістю надання згоди на вчинення правочину в момент його укладення,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lastRenderedPageBreak/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- 4611,0 тис. грн.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- 12,03860 %. </w:t>
            </w:r>
          </w:p>
          <w:p w:rsidR="00402AEA" w:rsidRPr="00402AEA" w:rsidRDefault="00402AEA" w:rsidP="00402AEA">
            <w:pPr>
              <w:rPr>
                <w:sz w:val="20"/>
                <w:szCs w:val="20"/>
                <w:lang w:val="en-US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3618.300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78.47105000000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EA" w:rsidRPr="00402AEA" w:rsidRDefault="00402AEA" w:rsidP="00402AEA">
            <w:pPr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прийнято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3618,3  тис. грн. У зв'язку з неможливістю надання згоди на вчинення правочину в момент його укладення,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- 4611,0 тис. грн.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- 78,47105 %. </w:t>
            </w:r>
          </w:p>
          <w:p w:rsidR="00402AEA" w:rsidRPr="00402AEA" w:rsidRDefault="00402AEA" w:rsidP="00402AEA">
            <w:pPr>
              <w:rPr>
                <w:sz w:val="20"/>
                <w:szCs w:val="20"/>
                <w:lang w:val="en-US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573.300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12.43331000000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EA" w:rsidRPr="00402AEA" w:rsidRDefault="00402AEA" w:rsidP="00402AEA">
            <w:pPr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прийнято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573,3  тис. грн. У зв'язку з неможливістю надання згоди на вчинення правочину в момент його укладення,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- 4611,0 тис. грн.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- 12,43331 %. </w:t>
            </w:r>
          </w:p>
          <w:p w:rsidR="00402AEA" w:rsidRPr="00402AEA" w:rsidRDefault="00402AEA" w:rsidP="00402AEA">
            <w:pPr>
              <w:rPr>
                <w:sz w:val="20"/>
                <w:szCs w:val="20"/>
                <w:lang w:val="en-US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911.100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19.75927000000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EA" w:rsidRPr="00402AEA" w:rsidRDefault="00402AEA" w:rsidP="00402AEA">
            <w:pPr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прийнято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911,1  тис. грн. У зв'язку з неможливістю надання згоди на вчинення правочину в момент його укладення,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- 4611,0 тис. грн.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- 19,75927 %. </w:t>
            </w:r>
          </w:p>
          <w:p w:rsidR="00402AEA" w:rsidRPr="00402AEA" w:rsidRDefault="00402AEA" w:rsidP="00402AEA">
            <w:pPr>
              <w:rPr>
                <w:sz w:val="20"/>
                <w:szCs w:val="20"/>
                <w:lang w:val="en-US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545.800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11.83691000000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EA" w:rsidRPr="00402AEA" w:rsidRDefault="00402AEA" w:rsidP="00402AEA">
            <w:pPr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прийнято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545,8  тис. грн. У зв'язку з неможливістю надання згоди на вчинення правочину в момент його укладення,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- 4611,0 тис. грн.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- 11,83691 %. </w:t>
            </w:r>
          </w:p>
          <w:p w:rsidR="00402AEA" w:rsidRPr="00402AEA" w:rsidRDefault="00402AEA" w:rsidP="00402AEA">
            <w:pPr>
              <w:rPr>
                <w:sz w:val="20"/>
                <w:szCs w:val="20"/>
                <w:lang w:val="en-US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402AEA" w:rsidRPr="00402AEA" w:rsidTr="006747B8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515.800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>11.18629000000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A" w:rsidRPr="00402AEA" w:rsidRDefault="00402AEA" w:rsidP="00402AEA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EA" w:rsidRPr="00402AEA" w:rsidRDefault="00402AEA" w:rsidP="00402AEA">
            <w:pPr>
              <w:rPr>
                <w:b/>
                <w:sz w:val="20"/>
                <w:szCs w:val="20"/>
                <w:lang w:val="en-US" w:eastAsia="uk-UA"/>
              </w:rPr>
            </w:pPr>
            <w:r w:rsidRPr="00402AE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02AEA" w:rsidRPr="00402AEA" w:rsidTr="006747B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EA" w:rsidRPr="00402AEA" w:rsidRDefault="00402AEA" w:rsidP="00402AEA">
            <w:pPr>
              <w:rPr>
                <w:sz w:val="20"/>
                <w:szCs w:val="20"/>
                <w:lang w:val="uk-UA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прийнято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515.8  тис. грн. У зв'язку з неможливістю надання згоди на вчинення правочину в момент його укладення,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- 4611,0 тис. грн.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- 11,18629 %. </w:t>
            </w:r>
          </w:p>
          <w:p w:rsidR="00402AEA" w:rsidRPr="00402AEA" w:rsidRDefault="00402AEA" w:rsidP="00402AEA">
            <w:pPr>
              <w:rPr>
                <w:sz w:val="20"/>
                <w:szCs w:val="20"/>
                <w:lang w:val="en-US" w:eastAsia="uk-UA"/>
              </w:rPr>
            </w:pPr>
            <w:r w:rsidRPr="00402AEA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402AEA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402AEA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</w:tbl>
    <w:p w:rsidR="00402AEA" w:rsidRPr="00402AEA" w:rsidRDefault="00402AEA" w:rsidP="00402AEA">
      <w:pPr>
        <w:rPr>
          <w:lang w:val="en-US" w:eastAsia="uk-UA"/>
        </w:rPr>
      </w:pPr>
    </w:p>
    <w:p w:rsidR="00402AEA" w:rsidRPr="00402AEA" w:rsidRDefault="00402AEA" w:rsidP="00402AEA">
      <w:pPr>
        <w:spacing w:before="100" w:beforeAutospacing="1" w:after="100" w:afterAutospacing="1"/>
        <w:ind w:left="720"/>
        <w:outlineLvl w:val="2"/>
        <w:rPr>
          <w:bCs/>
          <w:sz w:val="20"/>
          <w:szCs w:val="20"/>
          <w:lang w:val="en-US" w:eastAsia="uk-UA"/>
        </w:rPr>
      </w:pPr>
      <w:r w:rsidRPr="00402AEA">
        <w:rPr>
          <w:bCs/>
          <w:sz w:val="20"/>
          <w:szCs w:val="20"/>
          <w:lang w:val="uk-UA" w:eastAsia="uk-UA"/>
        </w:rPr>
        <w:t>* Заповнюють публічні акціонерні товариства.</w:t>
      </w:r>
    </w:p>
    <w:p w:rsidR="00402AEA" w:rsidRPr="00402AEA" w:rsidRDefault="00402AEA" w:rsidP="00402AEA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402AEA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10"/>
    <w:rsid w:val="00020BCB"/>
    <w:rsid w:val="001714DF"/>
    <w:rsid w:val="00244204"/>
    <w:rsid w:val="002B355B"/>
    <w:rsid w:val="002D6506"/>
    <w:rsid w:val="003275D1"/>
    <w:rsid w:val="00375E69"/>
    <w:rsid w:val="003C4C1A"/>
    <w:rsid w:val="00402AEA"/>
    <w:rsid w:val="004263EB"/>
    <w:rsid w:val="0044001B"/>
    <w:rsid w:val="004E61FF"/>
    <w:rsid w:val="00531337"/>
    <w:rsid w:val="006C6B5C"/>
    <w:rsid w:val="007E37D1"/>
    <w:rsid w:val="007F5510"/>
    <w:rsid w:val="00847E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314F-60EC-47B7-BDFD-DA007C8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ED3C-D329-4B68-B4EF-5BD50920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4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Валерій</cp:lastModifiedBy>
  <cp:revision>2</cp:revision>
  <cp:lastPrinted>2013-07-11T14:29:00Z</cp:lastPrinted>
  <dcterms:created xsi:type="dcterms:W3CDTF">2022-12-23T04:09:00Z</dcterms:created>
  <dcterms:modified xsi:type="dcterms:W3CDTF">2022-12-23T04:09:00Z</dcterms:modified>
</cp:coreProperties>
</file>