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C" w:rsidRPr="00471A6C" w:rsidRDefault="00471A6C" w:rsidP="00471A6C">
      <w:pPr>
        <w:outlineLvl w:val="2"/>
        <w:rPr>
          <w:rFonts w:eastAsia="Times New Roman" w:cs="Times New Roman"/>
          <w:bCs/>
          <w:color w:val="000000"/>
          <w:sz w:val="16"/>
          <w:szCs w:val="16"/>
          <w:lang w:eastAsia="ru-RU"/>
        </w:rPr>
      </w:pPr>
      <w:bookmarkStart w:id="0" w:name="_GoBack"/>
      <w:bookmarkEnd w:id="0"/>
      <w:r w:rsidRPr="00471A6C">
        <w:rPr>
          <w:rFonts w:eastAsia="Times New Roman" w:cs="Times New Roman"/>
          <w:b/>
          <w:bCs/>
          <w:color w:val="000000"/>
          <w:sz w:val="28"/>
          <w:szCs w:val="28"/>
          <w:lang w:eastAsia="ru-RU"/>
        </w:rPr>
        <w:tab/>
      </w:r>
      <w:r w:rsidRPr="00471A6C">
        <w:rPr>
          <w:rFonts w:eastAsia="Times New Roman" w:cs="Times New Roman"/>
          <w:b/>
          <w:bCs/>
          <w:color w:val="000000"/>
          <w:sz w:val="28"/>
          <w:szCs w:val="28"/>
          <w:lang w:eastAsia="ru-RU"/>
        </w:rPr>
        <w:tab/>
      </w:r>
      <w:r w:rsidRPr="00471A6C">
        <w:rPr>
          <w:rFonts w:eastAsia="Times New Roman" w:cs="Times New Roman"/>
          <w:b/>
          <w:bCs/>
          <w:color w:val="000000"/>
          <w:sz w:val="28"/>
          <w:szCs w:val="28"/>
          <w:lang w:eastAsia="ru-RU"/>
        </w:rPr>
        <w:tab/>
      </w:r>
      <w:r w:rsidRPr="00471A6C">
        <w:rPr>
          <w:rFonts w:eastAsia="Times New Roman" w:cs="Times New Roman"/>
          <w:b/>
          <w:bCs/>
          <w:color w:val="000000"/>
          <w:sz w:val="28"/>
          <w:szCs w:val="28"/>
          <w:lang w:val="en-US" w:eastAsia="ru-RU"/>
        </w:rPr>
        <w:t xml:space="preserve">                                          </w:t>
      </w:r>
      <w:r w:rsidRPr="00471A6C">
        <w:rPr>
          <w:rFonts w:eastAsia="Times New Roman" w:cs="Times New Roman"/>
          <w:b/>
          <w:bCs/>
          <w:color w:val="000000"/>
          <w:sz w:val="28"/>
          <w:szCs w:val="28"/>
          <w:lang w:eastAsia="ru-RU"/>
        </w:rPr>
        <w:tab/>
      </w:r>
      <w:r w:rsidRPr="00471A6C">
        <w:rPr>
          <w:rFonts w:eastAsia="Times New Roman" w:cs="Times New Roman"/>
          <w:b/>
          <w:bCs/>
          <w:color w:val="000000"/>
          <w:sz w:val="28"/>
          <w:szCs w:val="28"/>
          <w:lang w:eastAsia="ru-RU"/>
        </w:rPr>
        <w:tab/>
      </w:r>
      <w:r w:rsidRPr="00471A6C">
        <w:rPr>
          <w:rFonts w:eastAsia="Times New Roman" w:cs="Times New Roman"/>
          <w:b/>
          <w:bCs/>
          <w:color w:val="000000"/>
          <w:sz w:val="28"/>
          <w:szCs w:val="28"/>
          <w:lang w:eastAsia="ru-RU"/>
        </w:rPr>
        <w:tab/>
      </w:r>
      <w:r w:rsidRPr="00471A6C">
        <w:rPr>
          <w:rFonts w:eastAsia="Times New Roman" w:cs="Times New Roman"/>
          <w:bCs/>
          <w:color w:val="000000"/>
          <w:sz w:val="16"/>
          <w:szCs w:val="16"/>
          <w:lang w:eastAsia="ru-RU"/>
        </w:rPr>
        <w:t>Додаток 38</w:t>
      </w:r>
    </w:p>
    <w:p w:rsidR="00471A6C" w:rsidRPr="00471A6C" w:rsidRDefault="00471A6C" w:rsidP="00471A6C">
      <w:pPr>
        <w:outlineLvl w:val="2"/>
        <w:rPr>
          <w:rFonts w:eastAsia="Times New Roman" w:cs="Times New Roman"/>
          <w:bCs/>
          <w:color w:val="000000"/>
          <w:sz w:val="16"/>
          <w:szCs w:val="16"/>
          <w:lang w:eastAsia="ru-RU"/>
        </w:rPr>
      </w:pP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t>до Положення про розкриття інформації емітентами</w:t>
      </w:r>
    </w:p>
    <w:p w:rsidR="00471A6C" w:rsidRPr="00471A6C" w:rsidRDefault="00471A6C" w:rsidP="00471A6C">
      <w:pPr>
        <w:outlineLvl w:val="2"/>
        <w:rPr>
          <w:rFonts w:eastAsia="Times New Roman" w:cs="Times New Roman"/>
          <w:bCs/>
          <w:color w:val="000000"/>
          <w:sz w:val="16"/>
          <w:szCs w:val="16"/>
          <w:lang w:eastAsia="ru-RU"/>
        </w:rPr>
      </w:pP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r>
      <w:r w:rsidRPr="00471A6C">
        <w:rPr>
          <w:rFonts w:eastAsia="Times New Roman" w:cs="Times New Roman"/>
          <w:bCs/>
          <w:color w:val="000000"/>
          <w:sz w:val="16"/>
          <w:szCs w:val="16"/>
          <w:lang w:eastAsia="ru-RU"/>
        </w:rPr>
        <w:tab/>
        <w:t>цінних паперів (пункт1 глави 4 розділу III)</w:t>
      </w:r>
    </w:p>
    <w:p w:rsidR="00471A6C" w:rsidRPr="00471A6C" w:rsidRDefault="00471A6C" w:rsidP="00471A6C">
      <w:pPr>
        <w:outlineLvl w:val="2"/>
        <w:rPr>
          <w:rFonts w:eastAsia="Times New Roman" w:cs="Times New Roman"/>
          <w:b/>
          <w:bCs/>
          <w:color w:val="000000"/>
          <w:sz w:val="28"/>
          <w:szCs w:val="28"/>
          <w:lang w:val="ru-RU" w:eastAsia="ru-RU"/>
        </w:rPr>
      </w:pPr>
      <w:r w:rsidRPr="00471A6C">
        <w:rPr>
          <w:rFonts w:eastAsia="Times New Roman" w:cs="Times New Roman"/>
          <w:b/>
          <w:bCs/>
          <w:color w:val="000000"/>
          <w:sz w:val="28"/>
          <w:szCs w:val="28"/>
          <w:lang w:val="ru-RU" w:eastAsia="ru-RU"/>
        </w:rPr>
        <w:tab/>
      </w:r>
      <w:r w:rsidRPr="00471A6C">
        <w:rPr>
          <w:rFonts w:eastAsia="Times New Roman" w:cs="Times New Roman"/>
          <w:b/>
          <w:bCs/>
          <w:color w:val="000000"/>
          <w:sz w:val="28"/>
          <w:szCs w:val="28"/>
          <w:lang w:val="ru-RU" w:eastAsia="ru-RU"/>
        </w:rPr>
        <w:tab/>
      </w:r>
      <w:r w:rsidRPr="00471A6C">
        <w:rPr>
          <w:rFonts w:eastAsia="Times New Roman" w:cs="Times New Roman"/>
          <w:b/>
          <w:bCs/>
          <w:color w:val="000000"/>
          <w:sz w:val="28"/>
          <w:szCs w:val="28"/>
          <w:lang w:val="ru-RU" w:eastAsia="ru-RU"/>
        </w:rPr>
        <w:tab/>
      </w:r>
      <w:r w:rsidRPr="00471A6C">
        <w:rPr>
          <w:rFonts w:eastAsia="Times New Roman" w:cs="Times New Roman"/>
          <w:b/>
          <w:bCs/>
          <w:color w:val="000000"/>
          <w:sz w:val="28"/>
          <w:szCs w:val="28"/>
          <w:lang w:val="ru-RU" w:eastAsia="ru-RU"/>
        </w:rPr>
        <w:tab/>
      </w:r>
      <w:r w:rsidRPr="00471A6C">
        <w:rPr>
          <w:rFonts w:eastAsia="Times New Roman" w:cs="Times New Roman"/>
          <w:b/>
          <w:bCs/>
          <w:color w:val="000000"/>
          <w:sz w:val="28"/>
          <w:szCs w:val="28"/>
          <w:lang w:val="ru-RU" w:eastAsia="ru-RU"/>
        </w:rPr>
        <w:tab/>
      </w:r>
    </w:p>
    <w:p w:rsidR="00471A6C" w:rsidRPr="00471A6C" w:rsidRDefault="00471A6C" w:rsidP="00471A6C">
      <w:pPr>
        <w:outlineLvl w:val="2"/>
        <w:rPr>
          <w:rFonts w:eastAsia="Times New Roman" w:cs="Times New Roman"/>
          <w:b/>
          <w:bCs/>
          <w:color w:val="000000"/>
          <w:sz w:val="28"/>
          <w:szCs w:val="28"/>
          <w:lang w:val="ru-RU" w:eastAsia="ru-RU"/>
        </w:rPr>
      </w:pPr>
      <w:r w:rsidRPr="00471A6C">
        <w:rPr>
          <w:rFonts w:eastAsia="Times New Roman" w:cs="Times New Roman"/>
          <w:b/>
          <w:bCs/>
          <w:color w:val="000000"/>
          <w:sz w:val="28"/>
          <w:szCs w:val="28"/>
          <w:lang w:val="ru-RU" w:eastAsia="ru-RU"/>
        </w:rPr>
        <w:tab/>
      </w:r>
      <w:r w:rsidRPr="00471A6C">
        <w:rPr>
          <w:rFonts w:eastAsia="Times New Roman" w:cs="Times New Roman"/>
          <w:b/>
          <w:bCs/>
          <w:color w:val="000000"/>
          <w:sz w:val="28"/>
          <w:szCs w:val="28"/>
          <w:lang w:val="ru-RU" w:eastAsia="ru-RU"/>
        </w:rPr>
        <w:tab/>
      </w:r>
      <w:r w:rsidRPr="00471A6C">
        <w:rPr>
          <w:rFonts w:eastAsia="Times New Roman" w:cs="Times New Roman"/>
          <w:b/>
          <w:bCs/>
          <w:color w:val="000000"/>
          <w:sz w:val="28"/>
          <w:szCs w:val="28"/>
          <w:lang w:val="ru-RU" w:eastAsia="ru-RU"/>
        </w:rPr>
        <w:tab/>
      </w:r>
      <w:r w:rsidRPr="00471A6C">
        <w:rPr>
          <w:rFonts w:eastAsia="Times New Roman" w:cs="Times New Roman"/>
          <w:b/>
          <w:bCs/>
          <w:color w:val="000000"/>
          <w:sz w:val="28"/>
          <w:szCs w:val="28"/>
          <w:lang w:val="ru-RU" w:eastAsia="ru-RU"/>
        </w:rPr>
        <w:tab/>
      </w:r>
      <w:r w:rsidRPr="00471A6C">
        <w:rPr>
          <w:rFonts w:eastAsia="Times New Roman" w:cs="Times New Roman"/>
          <w:b/>
          <w:bCs/>
          <w:color w:val="000000"/>
          <w:sz w:val="28"/>
          <w:szCs w:val="28"/>
          <w:lang w:val="ru-RU" w:eastAsia="ru-RU"/>
        </w:rPr>
        <w:tab/>
        <w:t>Титульний аркуш</w:t>
      </w:r>
    </w:p>
    <w:p w:rsidR="00471A6C" w:rsidRPr="00471A6C" w:rsidRDefault="00471A6C" w:rsidP="00471A6C">
      <w:pPr>
        <w:outlineLvl w:val="2"/>
        <w:rPr>
          <w:rFonts w:eastAsia="Times New Roman" w:cs="Times New Roman"/>
          <w:b/>
          <w:bCs/>
          <w:color w:val="000000"/>
          <w:sz w:val="20"/>
          <w:szCs w:val="20"/>
          <w:lang w:val="ru-RU" w:eastAsia="ru-RU"/>
        </w:rPr>
      </w:pPr>
    </w:p>
    <w:p w:rsidR="00471A6C" w:rsidRPr="00471A6C" w:rsidRDefault="00471A6C" w:rsidP="00471A6C">
      <w:pPr>
        <w:outlineLvl w:val="2"/>
        <w:rPr>
          <w:rFonts w:eastAsia="Times New Roman" w:cs="Times New Roman"/>
          <w:b/>
          <w:bCs/>
          <w:color w:val="000000"/>
          <w:sz w:val="20"/>
          <w:szCs w:val="20"/>
          <w:lang w:eastAsia="ru-RU"/>
        </w:rPr>
      </w:pPr>
    </w:p>
    <w:p w:rsidR="00471A6C" w:rsidRPr="00471A6C" w:rsidRDefault="00471A6C" w:rsidP="00471A6C">
      <w:pPr>
        <w:outlineLvl w:val="2"/>
        <w:rPr>
          <w:rFonts w:eastAsia="Times New Roman" w:cs="Times New Roman"/>
          <w:bCs/>
          <w:color w:val="000000"/>
          <w:sz w:val="20"/>
          <w:szCs w:val="20"/>
          <w:u w:val="single"/>
          <w:lang w:val="en-US" w:eastAsia="ru-RU"/>
        </w:rPr>
      </w:pPr>
      <w:r w:rsidRPr="00471A6C">
        <w:rPr>
          <w:rFonts w:eastAsia="Times New Roman" w:cs="Times New Roman"/>
          <w:b/>
          <w:bCs/>
          <w:color w:val="000000"/>
          <w:sz w:val="28"/>
          <w:szCs w:val="28"/>
          <w:lang w:eastAsia="ru-RU"/>
        </w:rPr>
        <w:t xml:space="preserve">         </w:t>
      </w:r>
      <w:r w:rsidRPr="00471A6C">
        <w:rPr>
          <w:rFonts w:eastAsia="Times New Roman" w:cs="Times New Roman"/>
          <w:b/>
          <w:bCs/>
          <w:color w:val="000000"/>
          <w:sz w:val="28"/>
          <w:szCs w:val="28"/>
          <w:lang w:val="en-US" w:eastAsia="ru-RU"/>
        </w:rPr>
        <w:t xml:space="preserve">     </w:t>
      </w:r>
      <w:r w:rsidRPr="00471A6C">
        <w:rPr>
          <w:rFonts w:eastAsia="Times New Roman" w:cs="Times New Roman"/>
          <w:b/>
          <w:bCs/>
          <w:color w:val="000000"/>
          <w:sz w:val="20"/>
          <w:szCs w:val="20"/>
          <w:u w:val="single"/>
          <w:lang w:val="en-US" w:eastAsia="ru-RU"/>
        </w:rPr>
        <w:t>17.10.2022</w:t>
      </w:r>
    </w:p>
    <w:p w:rsidR="00471A6C" w:rsidRPr="00471A6C" w:rsidRDefault="00471A6C" w:rsidP="00471A6C">
      <w:pPr>
        <w:outlineLvl w:val="2"/>
        <w:rPr>
          <w:rFonts w:eastAsia="Times New Roman" w:cs="Times New Roman"/>
          <w:bCs/>
          <w:color w:val="000000"/>
          <w:sz w:val="16"/>
          <w:szCs w:val="16"/>
          <w:lang w:eastAsia="ru-RU"/>
        </w:rPr>
      </w:pPr>
      <w:r w:rsidRPr="00471A6C">
        <w:rPr>
          <w:rFonts w:eastAsia="Times New Roman" w:cs="Times New Roman"/>
          <w:b/>
          <w:bCs/>
          <w:color w:val="000000"/>
          <w:sz w:val="20"/>
          <w:szCs w:val="20"/>
          <w:lang w:val="ru-RU" w:eastAsia="ru-RU"/>
        </w:rPr>
        <w:t xml:space="preserve">            </w:t>
      </w:r>
      <w:r w:rsidRPr="00471A6C">
        <w:rPr>
          <w:rFonts w:eastAsia="Times New Roman" w:cs="Times New Roman"/>
          <w:b/>
          <w:bCs/>
          <w:color w:val="000000"/>
          <w:sz w:val="20"/>
          <w:szCs w:val="20"/>
          <w:lang w:eastAsia="ru-RU"/>
        </w:rPr>
        <w:t xml:space="preserve"> (</w:t>
      </w:r>
      <w:r w:rsidRPr="00471A6C">
        <w:rPr>
          <w:rFonts w:eastAsia="Times New Roman" w:cs="Times New Roman"/>
          <w:bCs/>
          <w:color w:val="000000"/>
          <w:sz w:val="16"/>
          <w:szCs w:val="16"/>
          <w:lang w:eastAsia="ru-RU"/>
        </w:rPr>
        <w:t xml:space="preserve">дата реєстрації емітентом </w:t>
      </w:r>
      <w:r w:rsidRPr="00471A6C">
        <w:rPr>
          <w:rFonts w:eastAsia="Times New Roman" w:cs="Times New Roman"/>
          <w:bCs/>
          <w:color w:val="000000"/>
          <w:sz w:val="16"/>
          <w:szCs w:val="16"/>
          <w:lang w:eastAsia="ru-RU"/>
        </w:rPr>
        <w:br/>
        <w:t xml:space="preserve">                  електронного документа)</w:t>
      </w:r>
    </w:p>
    <w:p w:rsidR="00471A6C" w:rsidRPr="00471A6C" w:rsidRDefault="00471A6C" w:rsidP="00471A6C">
      <w:pPr>
        <w:outlineLvl w:val="2"/>
        <w:rPr>
          <w:rFonts w:eastAsia="Times New Roman" w:cs="Times New Roman"/>
          <w:bCs/>
          <w:color w:val="000000"/>
          <w:sz w:val="16"/>
          <w:szCs w:val="16"/>
          <w:lang w:eastAsia="ru-RU"/>
        </w:rPr>
      </w:pPr>
    </w:p>
    <w:p w:rsidR="00471A6C" w:rsidRPr="00471A6C" w:rsidRDefault="00471A6C" w:rsidP="00471A6C">
      <w:pPr>
        <w:outlineLvl w:val="2"/>
        <w:rPr>
          <w:rFonts w:eastAsia="Times New Roman" w:cs="Times New Roman"/>
          <w:bCs/>
          <w:color w:val="000000"/>
          <w:sz w:val="16"/>
          <w:szCs w:val="16"/>
          <w:lang w:val="en-US" w:eastAsia="ru-RU"/>
        </w:rPr>
      </w:pPr>
      <w:r w:rsidRPr="00471A6C">
        <w:rPr>
          <w:rFonts w:eastAsia="Times New Roman" w:cs="Times New Roman"/>
          <w:bCs/>
          <w:color w:val="000000"/>
          <w:sz w:val="16"/>
          <w:szCs w:val="16"/>
          <w:lang w:val="ru-RU" w:eastAsia="ru-RU"/>
        </w:rPr>
        <w:t xml:space="preserve">               </w:t>
      </w:r>
      <w:r w:rsidRPr="00471A6C">
        <w:rPr>
          <w:rFonts w:eastAsia="Times New Roman" w:cs="Times New Roman"/>
          <w:bCs/>
          <w:color w:val="000000"/>
          <w:sz w:val="16"/>
          <w:szCs w:val="16"/>
          <w:lang w:eastAsia="ru-RU"/>
        </w:rPr>
        <w:t xml:space="preserve">№ </w:t>
      </w:r>
      <w:r w:rsidRPr="00471A6C">
        <w:rPr>
          <w:rFonts w:eastAsia="Times New Roman" w:cs="Times New Roman"/>
          <w:b/>
          <w:bCs/>
          <w:color w:val="000000"/>
          <w:sz w:val="20"/>
          <w:szCs w:val="20"/>
          <w:u w:val="single"/>
          <w:lang w:val="en-US" w:eastAsia="ru-RU"/>
        </w:rPr>
        <w:t>17/10</w:t>
      </w:r>
    </w:p>
    <w:p w:rsidR="00471A6C" w:rsidRPr="00471A6C" w:rsidRDefault="00471A6C" w:rsidP="00471A6C">
      <w:pPr>
        <w:outlineLvl w:val="2"/>
        <w:rPr>
          <w:rFonts w:eastAsia="Times New Roman" w:cs="Times New Roman"/>
          <w:bCs/>
          <w:color w:val="000000"/>
          <w:sz w:val="16"/>
          <w:szCs w:val="16"/>
          <w:lang w:eastAsia="ru-RU"/>
        </w:rPr>
      </w:pPr>
      <w:r w:rsidRPr="00471A6C">
        <w:rPr>
          <w:rFonts w:eastAsia="Times New Roman" w:cs="Times New Roman"/>
          <w:bCs/>
          <w:color w:val="000000"/>
          <w:sz w:val="16"/>
          <w:szCs w:val="16"/>
          <w:lang w:val="ru-RU" w:eastAsia="ru-RU"/>
        </w:rPr>
        <w:t xml:space="preserve">                  </w:t>
      </w:r>
      <w:r w:rsidRPr="00471A6C">
        <w:rPr>
          <w:rFonts w:eastAsia="Times New Roman" w:cs="Times New Roman"/>
          <w:bCs/>
          <w:color w:val="000000"/>
          <w:sz w:val="16"/>
          <w:szCs w:val="16"/>
          <w:lang w:eastAsia="ru-RU"/>
        </w:rPr>
        <w:t>вихідний реєстраційний</w:t>
      </w:r>
      <w:r w:rsidRPr="00471A6C">
        <w:rPr>
          <w:rFonts w:eastAsia="Times New Roman" w:cs="Times New Roman"/>
          <w:bCs/>
          <w:color w:val="000000"/>
          <w:sz w:val="16"/>
          <w:szCs w:val="16"/>
          <w:lang w:eastAsia="ru-RU"/>
        </w:rPr>
        <w:br/>
        <w:t xml:space="preserve">                  номер електронного документа)</w:t>
      </w:r>
    </w:p>
    <w:p w:rsidR="00471A6C" w:rsidRPr="00471A6C" w:rsidRDefault="00471A6C" w:rsidP="00471A6C">
      <w:pPr>
        <w:outlineLvl w:val="2"/>
        <w:rPr>
          <w:rFonts w:eastAsia="Times New Roman" w:cs="Times New Roman"/>
          <w:bCs/>
          <w:color w:val="000000"/>
          <w:sz w:val="16"/>
          <w:szCs w:val="16"/>
          <w:lang w:eastAsia="ru-RU"/>
        </w:rPr>
      </w:pPr>
    </w:p>
    <w:p w:rsidR="00471A6C" w:rsidRPr="00471A6C" w:rsidRDefault="00471A6C" w:rsidP="00471A6C">
      <w:pPr>
        <w:outlineLvl w:val="2"/>
        <w:rPr>
          <w:rFonts w:eastAsia="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471A6C" w:rsidRPr="00471A6C" w:rsidTr="00E1258A">
        <w:tc>
          <w:tcPr>
            <w:tcW w:w="5000" w:type="pct"/>
            <w:tcMar>
              <w:top w:w="60" w:type="dxa"/>
              <w:left w:w="60" w:type="dxa"/>
              <w:bottom w:w="60" w:type="dxa"/>
              <w:right w:w="60" w:type="dxa"/>
            </w:tcMar>
            <w:vAlign w:val="center"/>
          </w:tcPr>
          <w:p w:rsidR="00471A6C" w:rsidRPr="00471A6C" w:rsidRDefault="00471A6C" w:rsidP="00471A6C">
            <w:pPr>
              <w:spacing w:before="100" w:beforeAutospacing="1" w:after="100" w:afterAutospacing="1"/>
              <w:jc w:val="both"/>
              <w:rPr>
                <w:rFonts w:eastAsia="Times New Roman" w:cs="Times New Roman"/>
                <w:i/>
                <w:color w:val="000000"/>
                <w:sz w:val="20"/>
                <w:szCs w:val="20"/>
                <w:lang w:eastAsia="ru-RU"/>
              </w:rPr>
            </w:pPr>
            <w:r w:rsidRPr="00471A6C">
              <w:rPr>
                <w:rFonts w:eastAsia="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471A6C" w:rsidRPr="00471A6C" w:rsidRDefault="00471A6C" w:rsidP="00471A6C">
      <w:pPr>
        <w:rPr>
          <w:rFonts w:eastAsia="Times New Roman" w:cs="Times New Roman"/>
          <w:vanish/>
          <w:color w:val="000000"/>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471A6C" w:rsidRPr="00471A6C" w:rsidTr="00E1258A">
        <w:tc>
          <w:tcPr>
            <w:tcW w:w="156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color w:val="000000"/>
                <w:sz w:val="20"/>
                <w:szCs w:val="20"/>
                <w:lang w:val="en-US" w:eastAsia="ru-RU"/>
              </w:rPr>
            </w:pPr>
            <w:r w:rsidRPr="00471A6C">
              <w:rPr>
                <w:rFonts w:eastAsia="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color w:val="000000"/>
                <w:sz w:val="20"/>
                <w:szCs w:val="20"/>
                <w:lang w:val="ru-RU" w:eastAsia="ru-RU"/>
              </w:rPr>
            </w:pPr>
            <w:r w:rsidRPr="00471A6C">
              <w:rPr>
                <w:rFonts w:eastAsia="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color w:val="000000"/>
                <w:sz w:val="20"/>
                <w:szCs w:val="20"/>
                <w:lang w:val="ru-RU" w:eastAsia="ru-RU"/>
              </w:rPr>
            </w:pPr>
            <w:r w:rsidRPr="00471A6C">
              <w:rPr>
                <w:rFonts w:eastAsia="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color w:val="000000"/>
                <w:sz w:val="20"/>
                <w:szCs w:val="20"/>
                <w:lang w:val="ru-RU" w:eastAsia="ru-RU"/>
              </w:rPr>
            </w:pPr>
            <w:r w:rsidRPr="00471A6C">
              <w:rPr>
                <w:rFonts w:eastAsia="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471A6C" w:rsidRPr="00471A6C" w:rsidRDefault="00471A6C" w:rsidP="00471A6C">
            <w:pPr>
              <w:ind w:left="1280" w:hanging="591"/>
              <w:jc w:val="center"/>
              <w:rPr>
                <w:rFonts w:eastAsia="Times New Roman" w:cs="Times New Roman"/>
                <w:color w:val="000000"/>
                <w:sz w:val="20"/>
                <w:szCs w:val="20"/>
                <w:lang w:val="en-US" w:eastAsia="ru-RU"/>
              </w:rPr>
            </w:pPr>
            <w:r w:rsidRPr="00471A6C">
              <w:rPr>
                <w:rFonts w:eastAsia="Times New Roman" w:cs="Times New Roman"/>
                <w:color w:val="000000"/>
                <w:sz w:val="20"/>
                <w:szCs w:val="20"/>
                <w:lang w:val="en-US" w:eastAsia="ru-RU"/>
              </w:rPr>
              <w:t>Мельниченко Максим Олександрович</w:t>
            </w:r>
          </w:p>
        </w:tc>
      </w:tr>
      <w:tr w:rsidR="00471A6C" w:rsidRPr="00471A6C" w:rsidTr="00E1258A">
        <w:tc>
          <w:tcPr>
            <w:tcW w:w="156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color w:val="000000"/>
                <w:szCs w:val="24"/>
                <w:lang w:val="ru-RU" w:eastAsia="ru-RU"/>
              </w:rPr>
            </w:pPr>
            <w:r w:rsidRPr="00471A6C">
              <w:rPr>
                <w:rFonts w:eastAsia="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color w:val="000000"/>
                <w:szCs w:val="24"/>
                <w:lang w:val="ru-RU" w:eastAsia="ru-RU"/>
              </w:rPr>
            </w:pPr>
            <w:r w:rsidRPr="00471A6C">
              <w:rPr>
                <w:rFonts w:eastAsia="Times New Roman" w:cs="Times New Roman"/>
                <w:color w:val="000000"/>
                <w:szCs w:val="24"/>
                <w:lang w:val="ru-RU" w:eastAsia="ru-RU"/>
              </w:rPr>
              <w:t> </w:t>
            </w:r>
          </w:p>
        </w:tc>
        <w:tc>
          <w:tcPr>
            <w:tcW w:w="3538"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color w:val="000000"/>
                <w:szCs w:val="24"/>
                <w:lang w:val="ru-RU" w:eastAsia="ru-RU"/>
              </w:rPr>
            </w:pPr>
            <w:r w:rsidRPr="00471A6C">
              <w:rPr>
                <w:rFonts w:eastAsia="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color w:val="000000"/>
                <w:szCs w:val="24"/>
                <w:lang w:val="ru-RU" w:eastAsia="ru-RU"/>
              </w:rPr>
            </w:pPr>
            <w:r w:rsidRPr="00471A6C">
              <w:rPr>
                <w:rFonts w:eastAsia="Times New Roman" w:cs="Times New Roman"/>
                <w:color w:val="000000"/>
                <w:szCs w:val="24"/>
                <w:lang w:val="ru-RU" w:eastAsia="ru-RU"/>
              </w:rPr>
              <w:t> </w:t>
            </w:r>
          </w:p>
        </w:tc>
        <w:tc>
          <w:tcPr>
            <w:tcW w:w="4141"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color w:val="000000"/>
                <w:szCs w:val="24"/>
                <w:lang w:val="ru-RU" w:eastAsia="ru-RU"/>
              </w:rPr>
            </w:pPr>
            <w:r w:rsidRPr="00471A6C">
              <w:rPr>
                <w:rFonts w:eastAsia="Times New Roman" w:cs="Times New Roman"/>
                <w:color w:val="000000"/>
                <w:sz w:val="20"/>
                <w:szCs w:val="20"/>
                <w:lang w:val="ru-RU" w:eastAsia="ru-RU"/>
              </w:rPr>
              <w:t>(прізвище та ініціали керівника</w:t>
            </w:r>
            <w:r w:rsidRPr="00471A6C">
              <w:rPr>
                <w:rFonts w:eastAsia="Times New Roman" w:cs="Times New Roman"/>
                <w:color w:val="000000"/>
                <w:sz w:val="20"/>
                <w:szCs w:val="20"/>
                <w:lang w:eastAsia="ru-RU"/>
              </w:rPr>
              <w:t xml:space="preserve"> або уповноваженої особи емітента</w:t>
            </w:r>
            <w:r w:rsidRPr="00471A6C">
              <w:rPr>
                <w:rFonts w:eastAsia="Times New Roman" w:cs="Times New Roman"/>
                <w:color w:val="000000"/>
                <w:sz w:val="20"/>
                <w:szCs w:val="20"/>
                <w:lang w:val="ru-RU" w:eastAsia="ru-RU"/>
              </w:rPr>
              <w:t>)</w:t>
            </w:r>
          </w:p>
        </w:tc>
      </w:tr>
      <w:tr w:rsidR="00471A6C" w:rsidRPr="00471A6C" w:rsidTr="00E1258A">
        <w:trPr>
          <w:trHeight w:val="121"/>
        </w:trPr>
        <w:tc>
          <w:tcPr>
            <w:tcW w:w="5460" w:type="dxa"/>
            <w:gridSpan w:val="4"/>
            <w:vMerge w:val="restart"/>
            <w:tcMar>
              <w:top w:w="300" w:type="dxa"/>
              <w:left w:w="60" w:type="dxa"/>
              <w:bottom w:w="60" w:type="dxa"/>
              <w:right w:w="60" w:type="dxa"/>
            </w:tcMar>
            <w:vAlign w:val="center"/>
          </w:tcPr>
          <w:p w:rsidR="00471A6C" w:rsidRPr="00471A6C" w:rsidRDefault="00471A6C" w:rsidP="00471A6C">
            <w:pPr>
              <w:jc w:val="center"/>
              <w:rPr>
                <w:rFonts w:eastAsia="Times New Roman" w:cs="Times New Roman"/>
                <w:color w:val="000000"/>
                <w:szCs w:val="24"/>
                <w:lang w:val="ru-RU" w:eastAsia="ru-RU"/>
              </w:rPr>
            </w:pPr>
          </w:p>
        </w:tc>
        <w:tc>
          <w:tcPr>
            <w:tcW w:w="4141"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color w:val="000000"/>
                <w:sz w:val="20"/>
                <w:szCs w:val="20"/>
                <w:lang w:val="ru-RU" w:eastAsia="ru-RU"/>
              </w:rPr>
            </w:pPr>
          </w:p>
        </w:tc>
      </w:tr>
      <w:tr w:rsidR="00471A6C" w:rsidRPr="00471A6C" w:rsidTr="00E1258A">
        <w:trPr>
          <w:trHeight w:val="44"/>
        </w:trPr>
        <w:tc>
          <w:tcPr>
            <w:tcW w:w="5460" w:type="dxa"/>
            <w:gridSpan w:val="4"/>
            <w:vMerge/>
            <w:vAlign w:val="center"/>
          </w:tcPr>
          <w:p w:rsidR="00471A6C" w:rsidRPr="00471A6C" w:rsidRDefault="00471A6C" w:rsidP="00471A6C">
            <w:pPr>
              <w:rPr>
                <w:rFonts w:eastAsia="Times New Roman" w:cs="Times New Roman"/>
                <w:color w:val="000000"/>
                <w:szCs w:val="24"/>
                <w:lang w:val="ru-RU" w:eastAsia="ru-RU"/>
              </w:rPr>
            </w:pPr>
          </w:p>
        </w:tc>
        <w:tc>
          <w:tcPr>
            <w:tcW w:w="4141"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color w:val="000000"/>
                <w:szCs w:val="24"/>
                <w:lang w:val="ru-RU" w:eastAsia="ru-RU"/>
              </w:rPr>
            </w:pPr>
          </w:p>
        </w:tc>
      </w:tr>
      <w:tr w:rsidR="00471A6C" w:rsidRPr="00471A6C" w:rsidTr="00E1258A">
        <w:tc>
          <w:tcPr>
            <w:tcW w:w="9601" w:type="dxa"/>
            <w:gridSpan w:val="5"/>
            <w:tcMar>
              <w:top w:w="60" w:type="dxa"/>
              <w:left w:w="60" w:type="dxa"/>
              <w:bottom w:w="60" w:type="dxa"/>
              <w:right w:w="60" w:type="dxa"/>
            </w:tcMar>
            <w:vAlign w:val="center"/>
          </w:tcPr>
          <w:p w:rsidR="00471A6C" w:rsidRPr="00471A6C" w:rsidRDefault="00471A6C" w:rsidP="00471A6C">
            <w:pPr>
              <w:spacing w:before="100" w:beforeAutospacing="1" w:after="100" w:afterAutospacing="1"/>
              <w:jc w:val="center"/>
              <w:rPr>
                <w:rFonts w:eastAsia="Times New Roman" w:cs="Times New Roman"/>
                <w:b/>
                <w:bCs/>
                <w:color w:val="000000"/>
                <w:szCs w:val="24"/>
                <w:lang w:val="ru-RU" w:eastAsia="ru-RU"/>
              </w:rPr>
            </w:pPr>
            <w:r w:rsidRPr="00471A6C">
              <w:rPr>
                <w:rFonts w:eastAsia="Times New Roman" w:cs="Times New Roman"/>
                <w:b/>
                <w:bCs/>
                <w:color w:val="000000"/>
                <w:szCs w:val="24"/>
                <w:lang w:val="ru-RU" w:eastAsia="ru-RU"/>
              </w:rPr>
              <w:t>Річна інформація емітента цінних паперів</w:t>
            </w:r>
            <w:r w:rsidRPr="00471A6C">
              <w:rPr>
                <w:rFonts w:eastAsia="Times New Roman" w:cs="Times New Roman"/>
                <w:b/>
                <w:bCs/>
                <w:color w:val="000000"/>
                <w:szCs w:val="24"/>
                <w:lang w:val="ru-RU" w:eastAsia="ru-RU"/>
              </w:rPr>
              <w:br/>
              <w:t xml:space="preserve">за 2021 рік </w:t>
            </w:r>
          </w:p>
        </w:tc>
      </w:tr>
    </w:tbl>
    <w:p w:rsidR="00471A6C" w:rsidRPr="00471A6C" w:rsidRDefault="00471A6C" w:rsidP="00471A6C">
      <w:pPr>
        <w:rPr>
          <w:rFonts w:eastAsia="Times New Roman" w:cs="Times New Roman"/>
          <w:vanish/>
          <w:color w:val="000000"/>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471A6C" w:rsidRPr="00471A6C" w:rsidTr="00E1258A">
        <w:tc>
          <w:tcPr>
            <w:tcW w:w="5000" w:type="pct"/>
            <w:gridSpan w:val="2"/>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color w:val="000000"/>
                <w:szCs w:val="24"/>
                <w:lang w:val="ru-RU" w:eastAsia="ru-RU"/>
              </w:rPr>
            </w:pPr>
            <w:r w:rsidRPr="00471A6C">
              <w:rPr>
                <w:rFonts w:eastAsia="Times New Roman" w:cs="Times New Roman"/>
                <w:b/>
                <w:bCs/>
                <w:color w:val="000000"/>
                <w:szCs w:val="24"/>
                <w:lang w:val="en-US" w:eastAsia="ru-RU"/>
              </w:rPr>
              <w:t>I</w:t>
            </w:r>
            <w:r w:rsidRPr="00471A6C">
              <w:rPr>
                <w:rFonts w:eastAsia="Times New Roman" w:cs="Times New Roman"/>
                <w:b/>
                <w:bCs/>
                <w:color w:val="000000"/>
                <w:szCs w:val="24"/>
                <w:lang w:val="ru-RU" w:eastAsia="ru-RU"/>
              </w:rPr>
              <w:t>. Загальні відомості</w:t>
            </w:r>
          </w:p>
        </w:tc>
      </w:tr>
      <w:tr w:rsidR="00471A6C" w:rsidRPr="00471A6C" w:rsidTr="00E1258A">
        <w:tc>
          <w:tcPr>
            <w:tcW w:w="1359" w:type="pct"/>
            <w:tcMar>
              <w:top w:w="60" w:type="dxa"/>
              <w:left w:w="60" w:type="dxa"/>
              <w:bottom w:w="60" w:type="dxa"/>
              <w:right w:w="60" w:type="dxa"/>
            </w:tcMar>
            <w:vAlign w:val="center"/>
          </w:tcPr>
          <w:p w:rsidR="00471A6C" w:rsidRPr="00471A6C" w:rsidRDefault="00471A6C" w:rsidP="00471A6C">
            <w:pPr>
              <w:rPr>
                <w:rFonts w:eastAsia="Times New Roman" w:cs="Times New Roman"/>
                <w:b/>
                <w:color w:val="000000"/>
                <w:sz w:val="20"/>
                <w:szCs w:val="20"/>
                <w:lang w:eastAsia="ru-RU"/>
              </w:rPr>
            </w:pPr>
            <w:r w:rsidRPr="00471A6C">
              <w:rPr>
                <w:rFonts w:eastAsia="Times New Roman" w:cs="Times New Roman"/>
                <w:b/>
                <w:color w:val="000000"/>
                <w:sz w:val="20"/>
                <w:szCs w:val="20"/>
                <w:lang w:val="ru-RU" w:eastAsia="ru-RU"/>
              </w:rPr>
              <w:t>1. Повне найменування емітента</w:t>
            </w:r>
            <w:r w:rsidRPr="00471A6C">
              <w:rPr>
                <w:rFonts w:eastAsia="Times New Roman" w:cs="Times New Roman"/>
                <w:b/>
                <w:color w:val="000000"/>
                <w:sz w:val="20"/>
                <w:szCs w:val="20"/>
                <w:lang w:eastAsia="ru-RU"/>
              </w:rPr>
              <w:t>.</w:t>
            </w:r>
          </w:p>
        </w:tc>
        <w:tc>
          <w:tcPr>
            <w:tcW w:w="3641" w:type="pct"/>
            <w:vAlign w:val="center"/>
          </w:tcPr>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Приватне акціонерне товариство "Виробничо-комерційна фірма "АС"</w:t>
            </w:r>
          </w:p>
        </w:tc>
      </w:tr>
      <w:tr w:rsidR="00471A6C" w:rsidRPr="00471A6C" w:rsidTr="00E1258A">
        <w:tc>
          <w:tcPr>
            <w:tcW w:w="1359" w:type="pct"/>
            <w:tcMar>
              <w:top w:w="60" w:type="dxa"/>
              <w:left w:w="60" w:type="dxa"/>
              <w:bottom w:w="60" w:type="dxa"/>
              <w:right w:w="60" w:type="dxa"/>
            </w:tcMar>
            <w:vAlign w:val="center"/>
          </w:tcPr>
          <w:p w:rsidR="00471A6C" w:rsidRPr="00471A6C" w:rsidRDefault="00471A6C" w:rsidP="00471A6C">
            <w:pPr>
              <w:rPr>
                <w:rFonts w:eastAsia="Times New Roman" w:cs="Times New Roman"/>
                <w:b/>
                <w:color w:val="000000"/>
                <w:sz w:val="20"/>
                <w:szCs w:val="20"/>
                <w:lang w:eastAsia="ru-RU"/>
              </w:rPr>
            </w:pPr>
            <w:r w:rsidRPr="00471A6C">
              <w:rPr>
                <w:rFonts w:eastAsia="Times New Roman" w:cs="Times New Roman"/>
                <w:b/>
                <w:color w:val="000000"/>
                <w:sz w:val="20"/>
                <w:szCs w:val="20"/>
                <w:lang w:val="ru-RU" w:eastAsia="ru-RU"/>
              </w:rPr>
              <w:t xml:space="preserve">2. Організаційно-правова форма </w:t>
            </w:r>
            <w:r w:rsidRPr="00471A6C">
              <w:rPr>
                <w:rFonts w:eastAsia="Times New Roman" w:cs="Times New Roman"/>
                <w:b/>
                <w:color w:val="000000"/>
                <w:sz w:val="20"/>
                <w:szCs w:val="20"/>
                <w:lang w:eastAsia="ru-RU"/>
              </w:rPr>
              <w:t>.</w:t>
            </w:r>
          </w:p>
        </w:tc>
        <w:tc>
          <w:tcPr>
            <w:tcW w:w="3641" w:type="pct"/>
            <w:vAlign w:val="center"/>
          </w:tcPr>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Акцiонерне товариство</w:t>
            </w:r>
          </w:p>
        </w:tc>
      </w:tr>
      <w:tr w:rsidR="00471A6C" w:rsidRPr="00471A6C" w:rsidTr="00E1258A">
        <w:tc>
          <w:tcPr>
            <w:tcW w:w="1359" w:type="pct"/>
            <w:tcMar>
              <w:top w:w="60" w:type="dxa"/>
              <w:left w:w="60" w:type="dxa"/>
              <w:bottom w:w="60" w:type="dxa"/>
              <w:right w:w="60" w:type="dxa"/>
            </w:tcMar>
            <w:vAlign w:val="center"/>
          </w:tcPr>
          <w:p w:rsidR="00471A6C" w:rsidRPr="00471A6C" w:rsidRDefault="00471A6C" w:rsidP="00471A6C">
            <w:pPr>
              <w:rPr>
                <w:rFonts w:eastAsia="Times New Roman" w:cs="Times New Roman"/>
                <w:b/>
                <w:color w:val="000000"/>
                <w:sz w:val="20"/>
                <w:szCs w:val="20"/>
                <w:lang w:val="ru-RU" w:eastAsia="ru-RU"/>
              </w:rPr>
            </w:pPr>
            <w:r w:rsidRPr="00471A6C">
              <w:rPr>
                <w:rFonts w:eastAsia="Times New Roman" w:cs="Times New Roman"/>
                <w:b/>
                <w:color w:val="000000"/>
                <w:sz w:val="20"/>
                <w:szCs w:val="20"/>
                <w:lang w:val="ru-RU" w:eastAsia="ru-RU"/>
              </w:rPr>
              <w:t xml:space="preserve">3. </w:t>
            </w:r>
            <w:r w:rsidRPr="00471A6C">
              <w:rPr>
                <w:rFonts w:eastAsia="Times New Roman" w:cs="Times New Roman"/>
                <w:b/>
                <w:color w:val="000000"/>
                <w:sz w:val="20"/>
                <w:szCs w:val="20"/>
                <w:lang w:eastAsia="ru-RU"/>
              </w:rPr>
              <w:t>Ідентифікаційний код юридичної особи.</w:t>
            </w:r>
          </w:p>
        </w:tc>
        <w:tc>
          <w:tcPr>
            <w:tcW w:w="3641" w:type="pct"/>
            <w:vAlign w:val="center"/>
          </w:tcPr>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19026153</w:t>
            </w:r>
          </w:p>
        </w:tc>
      </w:tr>
      <w:tr w:rsidR="00471A6C" w:rsidRPr="00471A6C" w:rsidTr="00E1258A">
        <w:tc>
          <w:tcPr>
            <w:tcW w:w="1359" w:type="pct"/>
            <w:tcMar>
              <w:top w:w="60" w:type="dxa"/>
              <w:left w:w="60" w:type="dxa"/>
              <w:bottom w:w="60" w:type="dxa"/>
              <w:right w:w="60" w:type="dxa"/>
            </w:tcMar>
            <w:vAlign w:val="center"/>
          </w:tcPr>
          <w:p w:rsidR="00471A6C" w:rsidRPr="00471A6C" w:rsidRDefault="00471A6C" w:rsidP="00471A6C">
            <w:pPr>
              <w:rPr>
                <w:rFonts w:eastAsia="Times New Roman" w:cs="Times New Roman"/>
                <w:b/>
                <w:color w:val="000000"/>
                <w:sz w:val="20"/>
                <w:szCs w:val="20"/>
                <w:lang w:eastAsia="ru-RU"/>
              </w:rPr>
            </w:pPr>
            <w:r w:rsidRPr="00471A6C">
              <w:rPr>
                <w:rFonts w:eastAsia="Times New Roman" w:cs="Times New Roman"/>
                <w:b/>
                <w:color w:val="000000"/>
                <w:sz w:val="20"/>
                <w:szCs w:val="20"/>
                <w:lang w:val="ru-RU" w:eastAsia="ru-RU"/>
              </w:rPr>
              <w:t xml:space="preserve">4. Місцезнаходження </w:t>
            </w:r>
            <w:r w:rsidRPr="00471A6C">
              <w:rPr>
                <w:rFonts w:eastAsia="Times New Roman" w:cs="Times New Roman"/>
                <w:b/>
                <w:color w:val="000000"/>
                <w:sz w:val="20"/>
                <w:szCs w:val="20"/>
                <w:lang w:eastAsia="ru-RU"/>
              </w:rPr>
              <w:t>.</w:t>
            </w:r>
          </w:p>
        </w:tc>
        <w:tc>
          <w:tcPr>
            <w:tcW w:w="3641" w:type="pct"/>
            <w:vAlign w:val="center"/>
          </w:tcPr>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eastAsia="ru-RU"/>
              </w:rPr>
              <w:t>04050   м. Київ, вул. Юрiя Iллєнка, 2/10</w:t>
            </w:r>
          </w:p>
        </w:tc>
      </w:tr>
      <w:tr w:rsidR="00471A6C" w:rsidRPr="00471A6C" w:rsidTr="00E1258A">
        <w:tc>
          <w:tcPr>
            <w:tcW w:w="1359" w:type="pct"/>
            <w:tcMar>
              <w:top w:w="60" w:type="dxa"/>
              <w:left w:w="60" w:type="dxa"/>
              <w:bottom w:w="60" w:type="dxa"/>
              <w:right w:w="60" w:type="dxa"/>
            </w:tcMar>
            <w:vAlign w:val="center"/>
          </w:tcPr>
          <w:p w:rsidR="00471A6C" w:rsidRPr="00471A6C" w:rsidRDefault="00471A6C" w:rsidP="00471A6C">
            <w:pPr>
              <w:rPr>
                <w:rFonts w:eastAsia="Times New Roman" w:cs="Times New Roman"/>
                <w:b/>
                <w:color w:val="000000"/>
                <w:sz w:val="20"/>
                <w:szCs w:val="20"/>
                <w:lang w:eastAsia="ru-RU"/>
              </w:rPr>
            </w:pPr>
            <w:r w:rsidRPr="00471A6C">
              <w:rPr>
                <w:rFonts w:eastAsia="Times New Roman" w:cs="Times New Roman"/>
                <w:b/>
                <w:color w:val="000000"/>
                <w:sz w:val="20"/>
                <w:szCs w:val="20"/>
                <w:lang w:val="ru-RU" w:eastAsia="ru-RU"/>
              </w:rPr>
              <w:t xml:space="preserve">5. Міжміський код, телефон та </w:t>
            </w:r>
            <w:r w:rsidRPr="00471A6C">
              <w:rPr>
                <w:rFonts w:eastAsia="Times New Roman" w:cs="Times New Roman"/>
                <w:b/>
                <w:color w:val="000000"/>
                <w:sz w:val="20"/>
                <w:szCs w:val="20"/>
                <w:lang w:eastAsia="ru-RU"/>
              </w:rPr>
              <w:t>факс.</w:t>
            </w:r>
          </w:p>
        </w:tc>
        <w:tc>
          <w:tcPr>
            <w:tcW w:w="3641" w:type="pct"/>
            <w:vAlign w:val="center"/>
          </w:tcPr>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(044) 481-86-78 (044) 481-86-78</w:t>
            </w:r>
          </w:p>
        </w:tc>
      </w:tr>
      <w:tr w:rsidR="00471A6C" w:rsidRPr="00471A6C" w:rsidTr="00E1258A">
        <w:tc>
          <w:tcPr>
            <w:tcW w:w="1359" w:type="pct"/>
            <w:tcMar>
              <w:top w:w="60" w:type="dxa"/>
              <w:left w:w="60" w:type="dxa"/>
              <w:bottom w:w="60" w:type="dxa"/>
              <w:right w:w="60" w:type="dxa"/>
            </w:tcMar>
            <w:vAlign w:val="center"/>
          </w:tcPr>
          <w:p w:rsidR="00471A6C" w:rsidRPr="00471A6C" w:rsidRDefault="00471A6C" w:rsidP="00471A6C">
            <w:pPr>
              <w:rPr>
                <w:rFonts w:eastAsia="Times New Roman" w:cs="Times New Roman"/>
                <w:b/>
                <w:color w:val="000000"/>
                <w:sz w:val="20"/>
                <w:szCs w:val="20"/>
                <w:lang w:val="ru-RU" w:eastAsia="ru-RU"/>
              </w:rPr>
            </w:pPr>
            <w:r w:rsidRPr="00471A6C">
              <w:rPr>
                <w:rFonts w:eastAsia="Times New Roman" w:cs="Times New Roman"/>
                <w:b/>
                <w:color w:val="000000"/>
                <w:sz w:val="20"/>
                <w:szCs w:val="20"/>
                <w:lang w:val="ru-RU" w:eastAsia="ru-RU"/>
              </w:rPr>
              <w:t xml:space="preserve">6. </w:t>
            </w:r>
            <w:r w:rsidRPr="00471A6C">
              <w:rPr>
                <w:rFonts w:eastAsia="Times New Roman" w:cs="Times New Roman"/>
                <w:b/>
                <w:color w:val="000000"/>
                <w:sz w:val="20"/>
                <w:szCs w:val="20"/>
                <w:lang w:eastAsia="ru-RU"/>
              </w:rPr>
              <w:t>Адреса електронної пошти.</w:t>
            </w:r>
          </w:p>
        </w:tc>
        <w:tc>
          <w:tcPr>
            <w:tcW w:w="3641" w:type="pct"/>
            <w:vAlign w:val="center"/>
          </w:tcPr>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as@artem.ua</w:t>
            </w:r>
          </w:p>
        </w:tc>
      </w:tr>
      <w:tr w:rsidR="00471A6C" w:rsidRPr="00471A6C" w:rsidTr="00E1258A">
        <w:tc>
          <w:tcPr>
            <w:tcW w:w="1359" w:type="pct"/>
            <w:tcMar>
              <w:top w:w="60" w:type="dxa"/>
              <w:left w:w="60" w:type="dxa"/>
              <w:bottom w:w="60" w:type="dxa"/>
              <w:right w:w="60" w:type="dxa"/>
            </w:tcMar>
            <w:vAlign w:val="center"/>
          </w:tcPr>
          <w:p w:rsidR="00471A6C" w:rsidRPr="00471A6C" w:rsidRDefault="00471A6C" w:rsidP="00471A6C">
            <w:pPr>
              <w:spacing w:before="100" w:beforeAutospacing="1" w:after="100" w:afterAutospacing="1"/>
              <w:jc w:val="both"/>
              <w:rPr>
                <w:rFonts w:eastAsia="Times New Roman" w:cs="Times New Roman"/>
                <w:b/>
                <w:color w:val="000000"/>
                <w:sz w:val="20"/>
                <w:szCs w:val="20"/>
                <w:lang w:eastAsia="ru-RU"/>
              </w:rPr>
            </w:pPr>
            <w:r w:rsidRPr="00471A6C">
              <w:rPr>
                <w:rFonts w:eastAsia="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Рішення наглядової ради емітента</w:t>
            </w:r>
          </w:p>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"Затвердити рiчну iнформацiю ПрАТ "ВКФ "АС" за 2021 рiк." від 12.10.2022р.</w:t>
            </w:r>
          </w:p>
        </w:tc>
      </w:tr>
      <w:tr w:rsidR="00471A6C" w:rsidRPr="00471A6C" w:rsidTr="00E1258A">
        <w:tc>
          <w:tcPr>
            <w:tcW w:w="1359" w:type="pct"/>
            <w:tcMar>
              <w:top w:w="60" w:type="dxa"/>
              <w:left w:w="60" w:type="dxa"/>
              <w:bottom w:w="60" w:type="dxa"/>
              <w:right w:w="60" w:type="dxa"/>
            </w:tcMar>
            <w:vAlign w:val="center"/>
          </w:tcPr>
          <w:p w:rsidR="00471A6C" w:rsidRPr="00471A6C" w:rsidRDefault="00471A6C" w:rsidP="00471A6C">
            <w:pPr>
              <w:spacing w:before="100" w:beforeAutospacing="1" w:after="100" w:afterAutospacing="1"/>
              <w:jc w:val="both"/>
              <w:rPr>
                <w:rFonts w:eastAsia="Times New Roman" w:cs="Times New Roman"/>
                <w:b/>
                <w:color w:val="000000"/>
                <w:sz w:val="20"/>
                <w:szCs w:val="20"/>
                <w:lang w:eastAsia="ru-RU"/>
              </w:rPr>
            </w:pPr>
            <w:r w:rsidRPr="00471A6C">
              <w:rPr>
                <w:rFonts w:eastAsia="Times New Roman" w:cs="Times New Roman"/>
                <w:b/>
                <w:color w:val="000000"/>
                <w:sz w:val="20"/>
                <w:szCs w:val="20"/>
                <w:lang w:eastAsia="ru-RU"/>
              </w:rPr>
              <w:t xml:space="preserve">8. </w:t>
            </w:r>
            <w:r w:rsidRPr="00471A6C">
              <w:rPr>
                <w:rFonts w:eastAsia="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471A6C">
              <w:rPr>
                <w:rFonts w:eastAsia="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21676262</w:t>
            </w:r>
          </w:p>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Україна</w:t>
            </w:r>
          </w:p>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DR/00001/APA</w:t>
            </w:r>
          </w:p>
        </w:tc>
      </w:tr>
      <w:tr w:rsidR="00471A6C" w:rsidRPr="00471A6C" w:rsidTr="00E1258A">
        <w:tc>
          <w:tcPr>
            <w:tcW w:w="1359" w:type="pct"/>
            <w:tcMar>
              <w:top w:w="60" w:type="dxa"/>
              <w:left w:w="60" w:type="dxa"/>
              <w:bottom w:w="60" w:type="dxa"/>
              <w:right w:w="60" w:type="dxa"/>
            </w:tcMar>
            <w:vAlign w:val="center"/>
          </w:tcPr>
          <w:p w:rsidR="00471A6C" w:rsidRPr="00471A6C" w:rsidRDefault="00471A6C" w:rsidP="00471A6C">
            <w:pPr>
              <w:spacing w:before="100" w:beforeAutospacing="1" w:after="100" w:afterAutospacing="1"/>
              <w:rPr>
                <w:rFonts w:eastAsia="Times New Roman" w:cs="Times New Roman"/>
                <w:b/>
                <w:color w:val="000000"/>
                <w:sz w:val="20"/>
                <w:szCs w:val="20"/>
                <w:lang w:val="ru-RU" w:eastAsia="ru-RU"/>
              </w:rPr>
            </w:pPr>
            <w:r w:rsidRPr="00471A6C">
              <w:rPr>
                <w:rFonts w:eastAsia="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Державна установа "Агентство з розвитку iнфраструктури фондового ринку України"</w:t>
            </w:r>
          </w:p>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21676262</w:t>
            </w:r>
          </w:p>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Україна</w:t>
            </w:r>
          </w:p>
          <w:p w:rsidR="00471A6C" w:rsidRPr="00471A6C" w:rsidRDefault="00471A6C" w:rsidP="00471A6C">
            <w:pPr>
              <w:rPr>
                <w:rFonts w:eastAsia="Times New Roman" w:cs="Times New Roman"/>
                <w:sz w:val="20"/>
                <w:szCs w:val="20"/>
                <w:lang w:val="en-US" w:eastAsia="ru-RU"/>
              </w:rPr>
            </w:pPr>
            <w:r w:rsidRPr="00471A6C">
              <w:rPr>
                <w:rFonts w:eastAsia="Times New Roman" w:cs="Times New Roman"/>
                <w:sz w:val="20"/>
                <w:szCs w:val="20"/>
                <w:lang w:val="en-US" w:eastAsia="ru-RU"/>
              </w:rPr>
              <w:t>DR/00002/ARM</w:t>
            </w:r>
          </w:p>
        </w:tc>
      </w:tr>
      <w:tr w:rsidR="00471A6C" w:rsidRPr="00471A6C" w:rsidTr="00E1258A">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471A6C" w:rsidRPr="00471A6C" w:rsidRDefault="00471A6C" w:rsidP="00471A6C">
            <w:pPr>
              <w:jc w:val="center"/>
              <w:rPr>
                <w:rFonts w:eastAsia="Times New Roman" w:cs="Times New Roman"/>
                <w:b/>
                <w:bCs/>
                <w:szCs w:val="24"/>
                <w:lang w:val="ru-RU" w:eastAsia="ru-RU"/>
              </w:rPr>
            </w:pPr>
            <w:r w:rsidRPr="00471A6C">
              <w:rPr>
                <w:rFonts w:eastAsia="Times New Roman" w:cs="Times New Roman"/>
                <w:b/>
                <w:bCs/>
                <w:szCs w:val="24"/>
                <w:lang w:val="en-US" w:eastAsia="ru-RU"/>
              </w:rPr>
              <w:t>II</w:t>
            </w:r>
            <w:r w:rsidRPr="00471A6C">
              <w:rPr>
                <w:rFonts w:eastAsia="Times New Roman" w:cs="Times New Roman"/>
                <w:b/>
                <w:bCs/>
                <w:szCs w:val="24"/>
                <w:lang w:val="ru-RU" w:eastAsia="ru-RU"/>
              </w:rPr>
              <w:t>. Дані про дату та місце оприлюднення річної інформації</w:t>
            </w:r>
          </w:p>
        </w:tc>
      </w:tr>
    </w:tbl>
    <w:p w:rsidR="00471A6C" w:rsidRPr="00471A6C" w:rsidRDefault="00471A6C" w:rsidP="00471A6C">
      <w:pPr>
        <w:rPr>
          <w:rFonts w:eastAsia="Times New Roman" w:cs="Times New Roman"/>
          <w:vanish/>
          <w:color w:val="000000"/>
          <w:szCs w:val="24"/>
          <w:lang w:val="ru-RU" w:eastAsia="ru-RU"/>
        </w:rPr>
      </w:pPr>
    </w:p>
    <w:p w:rsidR="00471A6C" w:rsidRPr="00471A6C" w:rsidRDefault="00471A6C" w:rsidP="00471A6C">
      <w:pPr>
        <w:rPr>
          <w:rFonts w:eastAsia="Times New Roman" w:cs="Times New Roman"/>
          <w:vanish/>
          <w:color w:val="000000"/>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471A6C" w:rsidRPr="00471A6C" w:rsidTr="00E1258A">
        <w:tc>
          <w:tcPr>
            <w:tcW w:w="2580" w:type="dxa"/>
            <w:vMerge w:val="restart"/>
            <w:tcMar>
              <w:top w:w="60" w:type="dxa"/>
              <w:left w:w="60" w:type="dxa"/>
              <w:bottom w:w="60" w:type="dxa"/>
              <w:right w:w="60" w:type="dxa"/>
            </w:tcMar>
            <w:vAlign w:val="bottom"/>
          </w:tcPr>
          <w:p w:rsidR="00471A6C" w:rsidRPr="00471A6C" w:rsidRDefault="00471A6C" w:rsidP="00471A6C">
            <w:pPr>
              <w:rPr>
                <w:rFonts w:eastAsia="Times New Roman" w:cs="Times New Roman"/>
                <w:b/>
                <w:sz w:val="20"/>
                <w:szCs w:val="20"/>
                <w:lang w:val="ru-RU" w:eastAsia="ru-RU"/>
              </w:rPr>
            </w:pPr>
            <w:r w:rsidRPr="00471A6C">
              <w:rPr>
                <w:rFonts w:eastAsia="Times New Roman" w:cs="Times New Roman"/>
                <w:b/>
                <w:sz w:val="20"/>
                <w:szCs w:val="20"/>
                <w:lang w:val="ru-RU" w:eastAsia="ru-RU"/>
              </w:rPr>
              <w:t>Річну інформацію розміщено на власному</w:t>
            </w:r>
            <w:r w:rsidRPr="00471A6C">
              <w:rPr>
                <w:rFonts w:eastAsia="Times New Roman" w:cs="Times New Roman"/>
                <w:b/>
                <w:sz w:val="20"/>
                <w:szCs w:val="20"/>
                <w:lang w:val="ru-RU" w:eastAsia="ru-RU"/>
              </w:rPr>
              <w:br/>
              <w:t>веб-сайті учасника фондового ринку</w:t>
            </w:r>
          </w:p>
          <w:p w:rsidR="00471A6C" w:rsidRPr="00471A6C" w:rsidRDefault="00471A6C" w:rsidP="00471A6C">
            <w:pPr>
              <w:jc w:val="center"/>
              <w:rPr>
                <w:rFonts w:eastAsia="Times New Roman" w:cs="Times New Roman"/>
                <w:b/>
                <w:sz w:val="20"/>
                <w:szCs w:val="20"/>
                <w:lang w:val="ru-RU" w:eastAsia="ru-RU"/>
              </w:rPr>
            </w:pPr>
            <w:r w:rsidRPr="00471A6C">
              <w:rPr>
                <w:rFonts w:eastAsia="Times New Roman" w:cs="Times New Roman"/>
                <w:b/>
                <w:bCs/>
                <w:szCs w:val="24"/>
                <w:lang w:val="ru-RU" w:eastAsia="ru-RU"/>
              </w:rPr>
              <w:t> </w:t>
            </w:r>
          </w:p>
        </w:tc>
        <w:tc>
          <w:tcPr>
            <w:tcW w:w="4568" w:type="dxa"/>
            <w:tcMar>
              <w:top w:w="60" w:type="dxa"/>
              <w:left w:w="60" w:type="dxa"/>
              <w:bottom w:w="60" w:type="dxa"/>
              <w:right w:w="60" w:type="dxa"/>
            </w:tcMar>
            <w:vAlign w:val="bottom"/>
          </w:tcPr>
          <w:p w:rsidR="00471A6C" w:rsidRPr="00471A6C" w:rsidRDefault="00471A6C" w:rsidP="00471A6C">
            <w:pPr>
              <w:jc w:val="center"/>
              <w:rPr>
                <w:rFonts w:eastAsia="Times New Roman" w:cs="Times New Roman"/>
                <w:sz w:val="20"/>
                <w:szCs w:val="20"/>
                <w:lang w:val="en-US" w:eastAsia="ru-RU"/>
              </w:rPr>
            </w:pPr>
            <w:r w:rsidRPr="00471A6C">
              <w:rPr>
                <w:rFonts w:eastAsia="Times New Roman" w:cs="Times New Roman"/>
                <w:sz w:val="20"/>
                <w:szCs w:val="20"/>
                <w:lang w:val="en-US" w:eastAsia="ru-RU"/>
              </w:rPr>
              <w:t>http://as.pat.ua/emitents/reports/year</w:t>
            </w:r>
          </w:p>
        </w:tc>
        <w:tc>
          <w:tcPr>
            <w:tcW w:w="292" w:type="dxa"/>
            <w:tcMar>
              <w:top w:w="60" w:type="dxa"/>
              <w:left w:w="60" w:type="dxa"/>
              <w:bottom w:w="60" w:type="dxa"/>
              <w:right w:w="60" w:type="dxa"/>
            </w:tcMar>
            <w:vAlign w:val="bottom"/>
          </w:tcPr>
          <w:p w:rsidR="00471A6C" w:rsidRPr="00471A6C" w:rsidRDefault="00471A6C" w:rsidP="00471A6C">
            <w:pPr>
              <w:jc w:val="center"/>
              <w:rPr>
                <w:rFonts w:eastAsia="Times New Roman" w:cs="Times New Roman"/>
                <w:b/>
                <w:sz w:val="20"/>
                <w:szCs w:val="20"/>
                <w:lang w:val="ru-RU" w:eastAsia="ru-RU"/>
              </w:rPr>
            </w:pPr>
          </w:p>
        </w:tc>
        <w:tc>
          <w:tcPr>
            <w:tcW w:w="2161"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sz w:val="20"/>
                <w:szCs w:val="20"/>
                <w:lang w:val="en-US" w:eastAsia="ru-RU"/>
              </w:rPr>
            </w:pPr>
            <w:r w:rsidRPr="00471A6C">
              <w:rPr>
                <w:rFonts w:eastAsia="Times New Roman" w:cs="Times New Roman"/>
                <w:sz w:val="20"/>
                <w:szCs w:val="20"/>
                <w:lang w:val="en-US" w:eastAsia="ru-RU"/>
              </w:rPr>
              <w:t>17.10.2022</w:t>
            </w:r>
          </w:p>
        </w:tc>
      </w:tr>
      <w:tr w:rsidR="00471A6C" w:rsidRPr="00471A6C" w:rsidTr="00E1258A">
        <w:tc>
          <w:tcPr>
            <w:tcW w:w="2580" w:type="dxa"/>
            <w:vMerge/>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Cs w:val="24"/>
                <w:lang w:val="ru-RU" w:eastAsia="ru-RU"/>
              </w:rPr>
            </w:pPr>
          </w:p>
        </w:tc>
        <w:tc>
          <w:tcPr>
            <w:tcW w:w="4568"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sz w:val="16"/>
                <w:szCs w:val="16"/>
                <w:lang w:val="ru-RU" w:eastAsia="ru-RU"/>
              </w:rPr>
            </w:pPr>
            <w:r w:rsidRPr="00471A6C">
              <w:rPr>
                <w:rFonts w:eastAsia="Times New Roman" w:cs="Times New Roman"/>
                <w:sz w:val="16"/>
                <w:szCs w:val="16"/>
                <w:lang w:val="ru-RU" w:eastAsia="ru-RU"/>
              </w:rPr>
              <w:t>(</w:t>
            </w:r>
            <w:r w:rsidRPr="00471A6C">
              <w:rPr>
                <w:rFonts w:eastAsia="Times New Roman" w:cs="Times New Roman"/>
                <w:sz w:val="20"/>
                <w:szCs w:val="20"/>
                <w:lang w:val="ru-RU" w:eastAsia="ru-RU"/>
              </w:rPr>
              <w:t>URL-адреса сторінки</w:t>
            </w:r>
            <w:r w:rsidRPr="00471A6C">
              <w:rPr>
                <w:rFonts w:eastAsia="Times New Roman" w:cs="Times New Roman"/>
                <w:sz w:val="16"/>
                <w:szCs w:val="16"/>
                <w:lang w:val="ru-RU" w:eastAsia="ru-RU"/>
              </w:rPr>
              <w:t>)</w:t>
            </w:r>
          </w:p>
        </w:tc>
        <w:tc>
          <w:tcPr>
            <w:tcW w:w="29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sz w:val="16"/>
                <w:szCs w:val="16"/>
                <w:lang w:val="ru-RU" w:eastAsia="ru-RU"/>
              </w:rPr>
            </w:pPr>
            <w:r w:rsidRPr="00471A6C">
              <w:rPr>
                <w:rFonts w:eastAsia="Times New Roman" w:cs="Times New Roman"/>
                <w:sz w:val="16"/>
                <w:szCs w:val="16"/>
                <w:lang w:val="ru-RU" w:eastAsia="ru-RU"/>
              </w:rPr>
              <w:t> </w:t>
            </w:r>
          </w:p>
        </w:tc>
        <w:tc>
          <w:tcPr>
            <w:tcW w:w="2161"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sz w:val="16"/>
                <w:szCs w:val="16"/>
                <w:lang w:val="ru-RU" w:eastAsia="ru-RU"/>
              </w:rPr>
            </w:pPr>
            <w:r w:rsidRPr="00471A6C">
              <w:rPr>
                <w:rFonts w:eastAsia="Times New Roman" w:cs="Times New Roman"/>
                <w:sz w:val="16"/>
                <w:szCs w:val="16"/>
                <w:lang w:val="ru-RU" w:eastAsia="ru-RU"/>
              </w:rPr>
              <w:t>(дата)</w:t>
            </w:r>
          </w:p>
        </w:tc>
      </w:tr>
    </w:tbl>
    <w:p w:rsidR="00471A6C" w:rsidRPr="00471A6C" w:rsidRDefault="00471A6C" w:rsidP="00471A6C">
      <w:pPr>
        <w:rPr>
          <w:rFonts w:eastAsia="Times New Roman" w:cs="Times New Roman"/>
          <w:szCs w:val="24"/>
          <w:lang w:val="ru-RU" w:eastAsia="ru-RU"/>
        </w:rPr>
      </w:pPr>
    </w:p>
    <w:p w:rsidR="00471A6C" w:rsidRDefault="00471A6C">
      <w:pPr>
        <w:sectPr w:rsidR="00471A6C" w:rsidSect="00471A6C">
          <w:pgSz w:w="11906" w:h="16838"/>
          <w:pgMar w:top="363" w:right="567" w:bottom="363" w:left="1417" w:header="708" w:footer="708" w:gutter="0"/>
          <w:cols w:space="708"/>
          <w:docGrid w:linePitch="360"/>
        </w:sectPr>
      </w:pPr>
    </w:p>
    <w:p w:rsidR="00471A6C" w:rsidRPr="00471A6C" w:rsidRDefault="00471A6C" w:rsidP="00471A6C">
      <w:pPr>
        <w:spacing w:after="300"/>
        <w:ind w:right="-1353"/>
        <w:jc w:val="center"/>
        <w:outlineLvl w:val="2"/>
        <w:rPr>
          <w:rFonts w:eastAsia="Times New Roman" w:cs="Times New Roman"/>
          <w:b/>
          <w:bCs/>
          <w:color w:val="000000"/>
          <w:sz w:val="28"/>
          <w:szCs w:val="28"/>
          <w:lang w:val="en-US" w:eastAsia="uk-UA"/>
        </w:rPr>
      </w:pPr>
      <w:r w:rsidRPr="00471A6C">
        <w:rPr>
          <w:rFonts w:eastAsia="Times New Roman" w:cs="Times New Roman"/>
          <w:b/>
          <w:bCs/>
          <w:color w:val="000000"/>
          <w:sz w:val="28"/>
          <w:szCs w:val="28"/>
          <w:lang w:eastAsia="uk-UA"/>
        </w:rPr>
        <w:lastRenderedPageBreak/>
        <w:t>Зміст</w:t>
      </w:r>
      <w:r w:rsidRPr="00471A6C">
        <w:rPr>
          <w:rFonts w:eastAsia="Times New Roman" w:cs="Times New Roman"/>
          <w:b/>
          <w:bCs/>
          <w:color w:val="000000"/>
          <w:sz w:val="28"/>
          <w:szCs w:val="28"/>
          <w:lang w:val="en-US" w:eastAsia="uk-UA"/>
        </w:rPr>
        <w:tab/>
      </w:r>
      <w:r w:rsidRPr="00471A6C">
        <w:rPr>
          <w:rFonts w:eastAsia="Times New Roman" w:cs="Times New Roman"/>
          <w:b/>
          <w:bCs/>
          <w:color w:val="000000"/>
          <w:sz w:val="28"/>
          <w:szCs w:val="28"/>
          <w:lang w:val="en-US" w:eastAsia="uk-UA"/>
        </w:rPr>
        <w:tab/>
      </w:r>
      <w:r w:rsidRPr="00471A6C">
        <w:rPr>
          <w:rFonts w:eastAsia="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471A6C" w:rsidRPr="00471A6C" w:rsidTr="00E1258A">
        <w:tc>
          <w:tcPr>
            <w:tcW w:w="10266" w:type="dxa"/>
            <w:gridSpan w:val="2"/>
            <w:tcMar>
              <w:top w:w="60" w:type="dxa"/>
              <w:left w:w="60" w:type="dxa"/>
              <w:bottom w:w="60" w:type="dxa"/>
              <w:right w:w="60" w:type="dxa"/>
            </w:tcMar>
            <w:vAlign w:val="center"/>
          </w:tcPr>
          <w:p w:rsidR="00471A6C" w:rsidRPr="00471A6C" w:rsidRDefault="00471A6C" w:rsidP="00471A6C">
            <w:pPr>
              <w:spacing w:before="100" w:beforeAutospacing="1" w:after="100" w:afterAutospacing="1"/>
              <w:jc w:val="both"/>
              <w:rPr>
                <w:rFonts w:eastAsia="Times New Roman" w:cs="Times New Roman"/>
                <w:b/>
                <w:bCs/>
                <w:sz w:val="20"/>
                <w:szCs w:val="20"/>
                <w:lang w:val="en-US" w:eastAsia="ru-RU"/>
              </w:rPr>
            </w:pPr>
            <w:r w:rsidRPr="00471A6C">
              <w:rPr>
                <w:rFonts w:eastAsia="Times New Roman" w:cs="Times New Roman"/>
                <w:color w:val="000000"/>
                <w:sz w:val="20"/>
                <w:szCs w:val="20"/>
                <w:lang w:eastAsia="ru-RU"/>
              </w:rPr>
              <w:t>Відмітьте (X), якщо відповідна інформація міститься у річній інформації</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p>
        </w:tc>
      </w:tr>
      <w:tr w:rsidR="00471A6C" w:rsidRPr="00471A6C" w:rsidTr="00E1258A">
        <w:trPr>
          <w:trHeight w:val="274"/>
        </w:trPr>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p>
        </w:tc>
      </w:tr>
      <w:tr w:rsidR="00471A6C" w:rsidRPr="00471A6C" w:rsidTr="00E1258A">
        <w:tc>
          <w:tcPr>
            <w:tcW w:w="8424" w:type="dxa"/>
            <w:tcMar>
              <w:top w:w="60" w:type="dxa"/>
              <w:left w:w="60" w:type="dxa"/>
              <w:bottom w:w="60" w:type="dxa"/>
              <w:right w:w="60" w:type="dxa"/>
            </w:tcMar>
          </w:tcPr>
          <w:p w:rsidR="00471A6C" w:rsidRPr="00471A6C" w:rsidRDefault="00471A6C" w:rsidP="00471A6C">
            <w:pPr>
              <w:spacing w:before="100" w:beforeAutospacing="1" w:after="100" w:afterAutospacing="1"/>
              <w:jc w:val="both"/>
              <w:rPr>
                <w:rFonts w:eastAsia="Times New Roman" w:cs="Times New Roman"/>
                <w:color w:val="000000"/>
                <w:sz w:val="20"/>
                <w:szCs w:val="20"/>
                <w:lang w:eastAsia="ru-RU"/>
              </w:rPr>
            </w:pPr>
            <w:r w:rsidRPr="00471A6C">
              <w:rPr>
                <w:rFonts w:eastAsia="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p>
        </w:tc>
      </w:tr>
      <w:tr w:rsidR="00471A6C" w:rsidRPr="00471A6C" w:rsidTr="00E1258A">
        <w:tc>
          <w:tcPr>
            <w:tcW w:w="8424" w:type="dxa"/>
            <w:tcMar>
              <w:top w:w="60" w:type="dxa"/>
              <w:left w:w="60" w:type="dxa"/>
              <w:bottom w:w="60" w:type="dxa"/>
              <w:right w:w="60" w:type="dxa"/>
            </w:tcMar>
          </w:tcPr>
          <w:p w:rsidR="00471A6C" w:rsidRPr="00471A6C" w:rsidRDefault="00471A6C" w:rsidP="00471A6C">
            <w:pPr>
              <w:spacing w:before="100" w:beforeAutospacing="1" w:after="100" w:afterAutospacing="1"/>
              <w:jc w:val="both"/>
              <w:rPr>
                <w:rFonts w:eastAsia="Times New Roman" w:cs="Times New Roman"/>
                <w:color w:val="000000"/>
                <w:sz w:val="20"/>
                <w:szCs w:val="20"/>
                <w:lang w:eastAsia="ru-RU"/>
              </w:rPr>
            </w:pPr>
            <w:r w:rsidRPr="00471A6C">
              <w:rPr>
                <w:rFonts w:eastAsia="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tcPr>
          <w:p w:rsidR="00471A6C" w:rsidRPr="00471A6C" w:rsidRDefault="00471A6C" w:rsidP="00471A6C">
            <w:pPr>
              <w:spacing w:before="100" w:beforeAutospacing="1" w:after="100" w:afterAutospacing="1"/>
              <w:jc w:val="both"/>
              <w:rPr>
                <w:rFonts w:eastAsia="Times New Roman" w:cs="Times New Roman"/>
                <w:color w:val="000000"/>
                <w:sz w:val="20"/>
                <w:szCs w:val="20"/>
                <w:lang w:eastAsia="ru-RU"/>
              </w:rPr>
            </w:pPr>
            <w:r w:rsidRPr="00471A6C">
              <w:rPr>
                <w:rFonts w:eastAsia="Times New Roman" w:cs="Times New Roman"/>
                <w:color w:val="000000"/>
                <w:sz w:val="20"/>
                <w:szCs w:val="20"/>
                <w:lang w:eastAsia="ru-RU"/>
              </w:rPr>
              <w:t xml:space="preserve">інформація про будь-які винагороди або компенсації, які </w:t>
            </w:r>
            <w:r w:rsidRPr="00471A6C">
              <w:rPr>
                <w:rFonts w:eastAsia="Times New Roman" w:cs="Times New Roman"/>
                <w:sz w:val="20"/>
                <w:szCs w:val="20"/>
                <w:lang w:eastAsia="ru-RU"/>
              </w:rPr>
              <w:t xml:space="preserve">мають бути </w:t>
            </w:r>
            <w:r w:rsidRPr="00471A6C">
              <w:rPr>
                <w:rFonts w:eastAsia="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tcPr>
          <w:p w:rsidR="00471A6C" w:rsidRPr="00471A6C" w:rsidRDefault="00471A6C" w:rsidP="00471A6C">
            <w:pPr>
              <w:spacing w:before="100" w:beforeAutospacing="1" w:after="100" w:afterAutospacing="1"/>
              <w:jc w:val="both"/>
              <w:rPr>
                <w:rFonts w:eastAsia="Times New Roman" w:cs="Times New Roman"/>
                <w:color w:val="000000"/>
                <w:sz w:val="20"/>
                <w:szCs w:val="20"/>
                <w:lang w:eastAsia="ru-RU"/>
              </w:rPr>
            </w:pPr>
            <w:r w:rsidRPr="00471A6C">
              <w:rPr>
                <w:rFonts w:eastAsia="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tcPr>
          <w:p w:rsidR="00471A6C" w:rsidRPr="00471A6C" w:rsidRDefault="00471A6C" w:rsidP="00471A6C">
            <w:pPr>
              <w:spacing w:before="100" w:beforeAutospacing="1" w:after="100" w:afterAutospacing="1"/>
              <w:jc w:val="both"/>
              <w:rPr>
                <w:rFonts w:eastAsia="Times New Roman" w:cs="Times New Roman"/>
                <w:color w:val="000000"/>
                <w:sz w:val="20"/>
                <w:szCs w:val="20"/>
                <w:lang w:eastAsia="ru-RU"/>
              </w:rPr>
            </w:pPr>
            <w:r w:rsidRPr="00471A6C">
              <w:rPr>
                <w:rFonts w:eastAsia="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471A6C" w:rsidRPr="00471A6C" w:rsidRDefault="00471A6C" w:rsidP="00471A6C">
            <w:pPr>
              <w:ind w:left="1560" w:hanging="1560"/>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tcPr>
          <w:p w:rsidR="00471A6C" w:rsidRPr="00471A6C" w:rsidRDefault="00471A6C" w:rsidP="00471A6C">
            <w:pPr>
              <w:spacing w:before="100" w:beforeAutospacing="1" w:after="100" w:afterAutospacing="1"/>
              <w:jc w:val="both"/>
              <w:rPr>
                <w:rFonts w:eastAsia="Times New Roman" w:cs="Times New Roman"/>
                <w:color w:val="000000"/>
                <w:sz w:val="20"/>
                <w:szCs w:val="20"/>
                <w:lang w:eastAsia="ru-RU"/>
              </w:rPr>
            </w:pPr>
            <w:r w:rsidRPr="00471A6C">
              <w:rPr>
                <w:rFonts w:eastAsia="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color w:val="000000"/>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 xml:space="preserve">30. </w:t>
            </w:r>
            <w:r w:rsidRPr="00471A6C">
              <w:rPr>
                <w:rFonts w:eastAsia="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eastAsia="uk-UA"/>
              </w:rPr>
            </w:pPr>
            <w:r w:rsidRPr="00471A6C">
              <w:rPr>
                <w:rFonts w:eastAsia="Times New Roman" w:cs="Times New Roman"/>
                <w:b/>
                <w:szCs w:val="24"/>
                <w:lang w:val="en-US" w:eastAsia="uk-UA"/>
              </w:rPr>
              <w:t>X</w:t>
            </w: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tcPr>
          <w:p w:rsidR="00471A6C" w:rsidRPr="00471A6C" w:rsidRDefault="00471A6C" w:rsidP="00471A6C">
            <w:pPr>
              <w:spacing w:before="100" w:beforeAutospacing="1" w:after="100" w:afterAutospacing="1"/>
              <w:jc w:val="both"/>
              <w:rPr>
                <w:rFonts w:eastAsia="Times New Roman" w:cs="Times New Roman"/>
                <w:color w:val="000000"/>
                <w:sz w:val="20"/>
                <w:szCs w:val="20"/>
                <w:lang w:eastAsia="ru-RU"/>
              </w:rPr>
            </w:pPr>
            <w:r w:rsidRPr="00471A6C">
              <w:rPr>
                <w:rFonts w:eastAsia="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tcPr>
          <w:p w:rsidR="00471A6C" w:rsidRPr="00471A6C" w:rsidRDefault="00471A6C" w:rsidP="00471A6C">
            <w:pPr>
              <w:spacing w:before="100" w:beforeAutospacing="1" w:after="100" w:afterAutospacing="1"/>
              <w:jc w:val="both"/>
              <w:rPr>
                <w:rFonts w:eastAsia="Times New Roman" w:cs="Times New Roman"/>
                <w:color w:val="000000"/>
                <w:sz w:val="20"/>
                <w:szCs w:val="20"/>
                <w:lang w:eastAsia="ru-RU"/>
              </w:rPr>
            </w:pPr>
            <w:r w:rsidRPr="00471A6C">
              <w:rPr>
                <w:rFonts w:eastAsia="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p>
        </w:tc>
      </w:tr>
      <w:tr w:rsidR="00471A6C" w:rsidRPr="00471A6C" w:rsidTr="00E1258A">
        <w:tc>
          <w:tcPr>
            <w:tcW w:w="8424" w:type="dxa"/>
            <w:tcMar>
              <w:top w:w="60" w:type="dxa"/>
              <w:left w:w="60" w:type="dxa"/>
              <w:bottom w:w="60" w:type="dxa"/>
              <w:right w:w="60" w:type="dxa"/>
            </w:tcMar>
            <w:vAlign w:val="cente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szCs w:val="24"/>
                <w:lang w:val="en-US" w:eastAsia="uk-UA"/>
              </w:rPr>
            </w:pPr>
            <w:r w:rsidRPr="00471A6C">
              <w:rPr>
                <w:rFonts w:eastAsia="Times New Roman" w:cs="Times New Roman"/>
                <w:b/>
                <w:szCs w:val="24"/>
                <w:lang w:val="en-US" w:eastAsia="uk-UA"/>
              </w:rPr>
              <w:t>X</w:t>
            </w:r>
          </w:p>
        </w:tc>
      </w:tr>
    </w:tbl>
    <w:p w:rsidR="00471A6C" w:rsidRPr="00471A6C" w:rsidRDefault="00471A6C" w:rsidP="00471A6C">
      <w:pPr>
        <w:rPr>
          <w:rFonts w:eastAsia="Times New Roman" w:cs="Times New Roman"/>
          <w:b/>
          <w:sz w:val="20"/>
          <w:szCs w:val="20"/>
          <w:lang w:eastAsia="uk-UA"/>
        </w:rPr>
      </w:pP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b/>
          <w:sz w:val="20"/>
          <w:szCs w:val="20"/>
          <w:lang w:eastAsia="uk-UA"/>
        </w:rPr>
        <w:t xml:space="preserve">Примітки : </w:t>
      </w:r>
      <w:r w:rsidRPr="00471A6C">
        <w:rPr>
          <w:rFonts w:eastAsia="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щодо посади корпоративного секретаря"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рейтингове агентство"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lastRenderedPageBreak/>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lastRenderedPageBreak/>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облiгацiї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iншi цiннi папери, випущенi емiтентом"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похiднi цiннi папери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забезпечення випуску боргових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придбання власних акцiй емiтентом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lastRenderedPageBreak/>
        <w:t>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lastRenderedPageBreak/>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71A6C" w:rsidRPr="00471A6C" w:rsidRDefault="00471A6C" w:rsidP="00471A6C">
      <w:pPr>
        <w:rPr>
          <w:rFonts w:eastAsia="Times New Roman" w:cs="Times New Roman"/>
          <w:sz w:val="20"/>
          <w:szCs w:val="20"/>
          <w:lang w:val="en-US" w:eastAsia="uk-UA"/>
        </w:rPr>
      </w:pP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after="300"/>
        <w:jc w:val="center"/>
        <w:outlineLvl w:val="2"/>
        <w:rPr>
          <w:rFonts w:eastAsia="Times New Roman" w:cs="Times New Roman"/>
          <w:b/>
          <w:bCs/>
          <w:color w:val="000000"/>
          <w:sz w:val="28"/>
          <w:szCs w:val="28"/>
          <w:lang w:eastAsia="uk-UA"/>
        </w:rPr>
      </w:pPr>
      <w:r w:rsidRPr="00471A6C">
        <w:rPr>
          <w:rFonts w:eastAsia="Times New Roman" w:cs="Times New Roman"/>
          <w:b/>
          <w:bCs/>
          <w:color w:val="000000"/>
          <w:sz w:val="28"/>
          <w:szCs w:val="28"/>
          <w:lang w:val="en-US" w:eastAsia="uk-UA"/>
        </w:rPr>
        <w:lastRenderedPageBreak/>
        <w:t>III</w:t>
      </w:r>
      <w:r w:rsidRPr="00471A6C">
        <w:rPr>
          <w:rFonts w:eastAsia="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471A6C" w:rsidRPr="00471A6C" w:rsidTr="00E1258A">
        <w:trPr>
          <w:trHeight w:val="397"/>
        </w:trPr>
        <w:tc>
          <w:tcPr>
            <w:tcW w:w="4927" w:type="dxa"/>
            <w:gridSpan w:val="3"/>
            <w:shd w:val="clear" w:color="auto" w:fill="auto"/>
            <w:vAlign w:val="cente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1. Повне найменування</w:t>
            </w:r>
          </w:p>
        </w:tc>
        <w:tc>
          <w:tcPr>
            <w:tcW w:w="4928"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xml:space="preserve"> </w:t>
            </w:r>
            <w:r w:rsidRPr="00471A6C">
              <w:rPr>
                <w:rFonts w:eastAsia="Times New Roman" w:cs="Times New Roman"/>
                <w:b/>
                <w:sz w:val="20"/>
                <w:szCs w:val="20"/>
                <w:lang w:val="en-US" w:eastAsia="uk-UA"/>
              </w:rPr>
              <w:t>Приватне акціонерне товариство "Виробничо-комерційна фірма "АС"</w:t>
            </w:r>
          </w:p>
        </w:tc>
      </w:tr>
      <w:tr w:rsidR="00471A6C" w:rsidRPr="00471A6C" w:rsidTr="00E1258A">
        <w:trPr>
          <w:trHeight w:val="397"/>
        </w:trPr>
        <w:tc>
          <w:tcPr>
            <w:tcW w:w="4927" w:type="dxa"/>
            <w:gridSpan w:val="3"/>
            <w:shd w:val="clear" w:color="auto" w:fill="auto"/>
            <w:vAlign w:val="cente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 xml:space="preserve">2. </w:t>
            </w:r>
            <w:r w:rsidRPr="00471A6C">
              <w:rPr>
                <w:rFonts w:eastAsia="Times New Roman" w:cs="Times New Roman"/>
                <w:sz w:val="20"/>
                <w:szCs w:val="20"/>
                <w:lang w:val="ru-RU" w:eastAsia="uk-UA"/>
              </w:rPr>
              <w:t>Скорочене найменування (за наявності).</w:t>
            </w:r>
          </w:p>
        </w:tc>
        <w:tc>
          <w:tcPr>
            <w:tcW w:w="4928"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xml:space="preserve"> </w:t>
            </w:r>
            <w:r w:rsidRPr="00471A6C">
              <w:rPr>
                <w:rFonts w:eastAsia="Times New Roman" w:cs="Times New Roman"/>
                <w:b/>
                <w:sz w:val="20"/>
                <w:szCs w:val="20"/>
                <w:lang w:val="en-US" w:eastAsia="uk-UA"/>
              </w:rPr>
              <w:t>ПрАТ  "ВКФ "АС"</w:t>
            </w:r>
          </w:p>
        </w:tc>
      </w:tr>
      <w:tr w:rsidR="00471A6C" w:rsidRPr="00471A6C" w:rsidTr="00E1258A">
        <w:trPr>
          <w:trHeight w:val="397"/>
        </w:trPr>
        <w:tc>
          <w:tcPr>
            <w:tcW w:w="4927" w:type="dxa"/>
            <w:gridSpan w:val="3"/>
            <w:shd w:val="clear" w:color="auto" w:fill="auto"/>
            <w:vAlign w:val="cente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3. Дата проведення державної реєстрації</w:t>
            </w:r>
          </w:p>
        </w:tc>
        <w:tc>
          <w:tcPr>
            <w:tcW w:w="4928" w:type="dxa"/>
            <w:shd w:val="clear" w:color="auto" w:fill="auto"/>
            <w:vAlign w:val="center"/>
          </w:tcPr>
          <w:p w:rsidR="00471A6C" w:rsidRPr="00471A6C" w:rsidRDefault="00471A6C" w:rsidP="00471A6C">
            <w:pPr>
              <w:rPr>
                <w:rFonts w:eastAsia="Times New Roman" w:cs="Times New Roman"/>
                <w:b/>
                <w:sz w:val="20"/>
                <w:szCs w:val="20"/>
                <w:lang w:val="en-US" w:eastAsia="uk-UA"/>
              </w:rPr>
            </w:pPr>
            <w:r w:rsidRPr="00471A6C">
              <w:rPr>
                <w:rFonts w:eastAsia="Times New Roman" w:cs="Times New Roman"/>
                <w:b/>
                <w:sz w:val="20"/>
                <w:szCs w:val="20"/>
                <w:lang w:val="en-US" w:eastAsia="uk-UA"/>
              </w:rPr>
              <w:t xml:space="preserve"> 03.08.1992</w:t>
            </w:r>
          </w:p>
        </w:tc>
      </w:tr>
      <w:tr w:rsidR="00471A6C" w:rsidRPr="00471A6C" w:rsidTr="00E1258A">
        <w:trPr>
          <w:trHeight w:val="397"/>
        </w:trPr>
        <w:tc>
          <w:tcPr>
            <w:tcW w:w="4927" w:type="dxa"/>
            <w:gridSpan w:val="3"/>
            <w:shd w:val="clear" w:color="auto" w:fill="auto"/>
            <w:vAlign w:val="cente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val="en-US" w:eastAsia="uk-UA"/>
              </w:rPr>
              <w:t>4.</w:t>
            </w:r>
            <w:r w:rsidRPr="00471A6C">
              <w:rPr>
                <w:rFonts w:eastAsia="Times New Roman" w:cs="Times New Roman"/>
                <w:sz w:val="20"/>
                <w:szCs w:val="20"/>
                <w:lang w:eastAsia="uk-UA"/>
              </w:rPr>
              <w:t xml:space="preserve"> </w:t>
            </w:r>
            <w:r w:rsidRPr="00471A6C">
              <w:rPr>
                <w:rFonts w:eastAsia="Times New Roman" w:cs="Times New Roman"/>
                <w:sz w:val="20"/>
                <w:szCs w:val="20"/>
                <w:lang w:val="ru-RU" w:eastAsia="uk-UA"/>
              </w:rPr>
              <w:t>Територія</w:t>
            </w:r>
            <w:r w:rsidRPr="00471A6C">
              <w:rPr>
                <w:rFonts w:eastAsia="Times New Roman" w:cs="Times New Roman"/>
                <w:sz w:val="20"/>
                <w:szCs w:val="20"/>
                <w:lang w:val="en-US" w:eastAsia="uk-UA"/>
              </w:rPr>
              <w:t xml:space="preserve"> (</w:t>
            </w:r>
            <w:r w:rsidRPr="00471A6C">
              <w:rPr>
                <w:rFonts w:eastAsia="Times New Roman" w:cs="Times New Roman"/>
                <w:sz w:val="20"/>
                <w:szCs w:val="20"/>
                <w:lang w:val="ru-RU" w:eastAsia="uk-UA"/>
              </w:rPr>
              <w:t>о</w:t>
            </w:r>
            <w:r w:rsidRPr="00471A6C">
              <w:rPr>
                <w:rFonts w:eastAsia="Times New Roman" w:cs="Times New Roman"/>
                <w:sz w:val="20"/>
                <w:szCs w:val="20"/>
                <w:lang w:eastAsia="uk-UA"/>
              </w:rPr>
              <w:t>бласть)</w:t>
            </w:r>
          </w:p>
        </w:tc>
        <w:tc>
          <w:tcPr>
            <w:tcW w:w="4928" w:type="dxa"/>
            <w:shd w:val="clear" w:color="auto" w:fill="auto"/>
            <w:vAlign w:val="center"/>
          </w:tcPr>
          <w:p w:rsidR="00471A6C" w:rsidRPr="00471A6C" w:rsidRDefault="00471A6C" w:rsidP="00471A6C">
            <w:pPr>
              <w:rPr>
                <w:rFonts w:eastAsia="Times New Roman" w:cs="Times New Roman"/>
                <w:b/>
                <w:sz w:val="20"/>
                <w:szCs w:val="20"/>
                <w:lang w:val="en-US" w:eastAsia="uk-UA"/>
              </w:rPr>
            </w:pPr>
            <w:r w:rsidRPr="00471A6C">
              <w:rPr>
                <w:rFonts w:eastAsia="Times New Roman" w:cs="Times New Roman"/>
                <w:b/>
                <w:sz w:val="20"/>
                <w:szCs w:val="20"/>
                <w:lang w:val="en-US" w:eastAsia="uk-UA"/>
              </w:rPr>
              <w:t xml:space="preserve"> UA80000000001078669</w:t>
            </w:r>
          </w:p>
        </w:tc>
      </w:tr>
      <w:tr w:rsidR="00471A6C" w:rsidRPr="00471A6C" w:rsidTr="00E1258A">
        <w:trPr>
          <w:trHeight w:val="397"/>
        </w:trPr>
        <w:tc>
          <w:tcPr>
            <w:tcW w:w="4927" w:type="dxa"/>
            <w:gridSpan w:val="3"/>
            <w:shd w:val="clear" w:color="auto" w:fill="auto"/>
            <w:vAlign w:val="cente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5. Статутний капітал (грн.)</w:t>
            </w:r>
          </w:p>
        </w:tc>
        <w:tc>
          <w:tcPr>
            <w:tcW w:w="4928" w:type="dxa"/>
            <w:shd w:val="clear" w:color="auto" w:fill="auto"/>
            <w:vAlign w:val="center"/>
          </w:tcPr>
          <w:p w:rsidR="00471A6C" w:rsidRPr="00471A6C" w:rsidRDefault="00471A6C" w:rsidP="00471A6C">
            <w:pPr>
              <w:rPr>
                <w:rFonts w:eastAsia="Times New Roman" w:cs="Times New Roman"/>
                <w:b/>
                <w:sz w:val="20"/>
                <w:szCs w:val="20"/>
                <w:lang w:val="en-US" w:eastAsia="uk-UA"/>
              </w:rPr>
            </w:pPr>
            <w:r w:rsidRPr="00471A6C">
              <w:rPr>
                <w:rFonts w:eastAsia="Times New Roman" w:cs="Times New Roman"/>
                <w:b/>
                <w:sz w:val="20"/>
                <w:szCs w:val="20"/>
                <w:lang w:val="en-US" w:eastAsia="uk-UA"/>
              </w:rPr>
              <w:t xml:space="preserve"> 481148.00</w:t>
            </w:r>
          </w:p>
        </w:tc>
      </w:tr>
      <w:tr w:rsidR="00471A6C" w:rsidRPr="00471A6C" w:rsidTr="00E1258A">
        <w:trPr>
          <w:trHeight w:val="397"/>
        </w:trPr>
        <w:tc>
          <w:tcPr>
            <w:tcW w:w="4927" w:type="dxa"/>
            <w:gridSpan w:val="3"/>
            <w:shd w:val="clear" w:color="auto" w:fill="auto"/>
            <w:vAlign w:val="cente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471A6C" w:rsidRPr="00471A6C" w:rsidRDefault="00471A6C" w:rsidP="00471A6C">
            <w:pPr>
              <w:rPr>
                <w:rFonts w:eastAsia="Times New Roman" w:cs="Times New Roman"/>
                <w:b/>
                <w:sz w:val="20"/>
                <w:szCs w:val="20"/>
                <w:lang w:val="en-US" w:eastAsia="uk-UA"/>
              </w:rPr>
            </w:pPr>
            <w:r w:rsidRPr="00471A6C">
              <w:rPr>
                <w:rFonts w:eastAsia="Times New Roman" w:cs="Times New Roman"/>
                <w:b/>
                <w:sz w:val="20"/>
                <w:szCs w:val="20"/>
                <w:lang w:val="ru-RU" w:eastAsia="uk-UA"/>
              </w:rPr>
              <w:t>0.000</w:t>
            </w:r>
          </w:p>
        </w:tc>
      </w:tr>
      <w:tr w:rsidR="00471A6C" w:rsidRPr="00471A6C" w:rsidTr="00E1258A">
        <w:trPr>
          <w:trHeight w:val="397"/>
        </w:trPr>
        <w:tc>
          <w:tcPr>
            <w:tcW w:w="4927" w:type="dxa"/>
            <w:gridSpan w:val="3"/>
            <w:shd w:val="clear" w:color="auto" w:fill="auto"/>
            <w:vAlign w:val="cente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471A6C" w:rsidRPr="00471A6C" w:rsidRDefault="00471A6C" w:rsidP="00471A6C">
            <w:pPr>
              <w:rPr>
                <w:rFonts w:eastAsia="Times New Roman" w:cs="Times New Roman"/>
                <w:b/>
                <w:sz w:val="20"/>
                <w:szCs w:val="20"/>
                <w:lang w:val="ru-RU" w:eastAsia="uk-UA"/>
              </w:rPr>
            </w:pPr>
            <w:r w:rsidRPr="00471A6C">
              <w:rPr>
                <w:rFonts w:eastAsia="Times New Roman" w:cs="Times New Roman"/>
                <w:b/>
                <w:sz w:val="20"/>
                <w:szCs w:val="20"/>
                <w:lang w:val="ru-RU" w:eastAsia="uk-UA"/>
              </w:rPr>
              <w:t>51.000</w:t>
            </w:r>
          </w:p>
        </w:tc>
      </w:tr>
      <w:tr w:rsidR="00471A6C" w:rsidRPr="00471A6C" w:rsidTr="00E1258A">
        <w:trPr>
          <w:trHeight w:val="397"/>
        </w:trPr>
        <w:tc>
          <w:tcPr>
            <w:tcW w:w="4927" w:type="dxa"/>
            <w:gridSpan w:val="3"/>
            <w:shd w:val="clear" w:color="auto" w:fill="auto"/>
            <w:vAlign w:val="cente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8. Середня кількість працівників (осіб)</w:t>
            </w:r>
          </w:p>
        </w:tc>
        <w:tc>
          <w:tcPr>
            <w:tcW w:w="4928" w:type="dxa"/>
            <w:shd w:val="clear" w:color="auto" w:fill="auto"/>
            <w:vAlign w:val="center"/>
          </w:tcPr>
          <w:p w:rsidR="00471A6C" w:rsidRPr="00471A6C" w:rsidRDefault="00471A6C" w:rsidP="00471A6C">
            <w:pPr>
              <w:rPr>
                <w:rFonts w:eastAsia="Times New Roman" w:cs="Times New Roman"/>
                <w:b/>
                <w:sz w:val="20"/>
                <w:szCs w:val="20"/>
                <w:lang w:val="en-US" w:eastAsia="uk-UA"/>
              </w:rPr>
            </w:pPr>
            <w:r w:rsidRPr="00471A6C">
              <w:rPr>
                <w:rFonts w:eastAsia="Times New Roman" w:cs="Times New Roman"/>
                <w:b/>
                <w:sz w:val="20"/>
                <w:szCs w:val="20"/>
                <w:lang w:val="ru-RU" w:eastAsia="uk-UA"/>
              </w:rPr>
              <w:t>8</w:t>
            </w:r>
          </w:p>
        </w:tc>
      </w:tr>
      <w:tr w:rsidR="00471A6C" w:rsidRPr="00471A6C" w:rsidTr="00E1258A">
        <w:trPr>
          <w:trHeight w:val="397"/>
        </w:trPr>
        <w:tc>
          <w:tcPr>
            <w:tcW w:w="9855" w:type="dxa"/>
            <w:gridSpan w:val="4"/>
            <w:shd w:val="clear" w:color="auto" w:fill="auto"/>
            <w:vAlign w:val="center"/>
          </w:tcPr>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eastAsia="uk-UA"/>
              </w:rPr>
              <w:t>9. Основні види діяльності із зазначенням найменування виду діяльності та коду за КВЕД</w:t>
            </w:r>
          </w:p>
        </w:tc>
      </w:tr>
      <w:tr w:rsidR="00471A6C" w:rsidRPr="00471A6C" w:rsidTr="00E1258A">
        <w:trPr>
          <w:trHeight w:val="397"/>
        </w:trPr>
        <w:tc>
          <w:tcPr>
            <w:tcW w:w="1368" w:type="dxa"/>
            <w:shd w:val="clear" w:color="auto" w:fill="auto"/>
            <w:vAlign w:val="center"/>
          </w:tcPr>
          <w:p w:rsidR="00471A6C" w:rsidRPr="00471A6C" w:rsidRDefault="00471A6C" w:rsidP="00471A6C">
            <w:pPr>
              <w:rPr>
                <w:rFonts w:eastAsia="Times New Roman" w:cs="Times New Roman"/>
                <w:b/>
                <w:sz w:val="20"/>
                <w:szCs w:val="20"/>
                <w:lang w:val="en-US" w:eastAsia="uk-UA"/>
              </w:rPr>
            </w:pPr>
            <w:r w:rsidRPr="00471A6C">
              <w:rPr>
                <w:rFonts w:eastAsia="Times New Roman" w:cs="Times New Roman"/>
                <w:b/>
                <w:sz w:val="20"/>
                <w:szCs w:val="20"/>
                <w:lang w:val="en-US" w:eastAsia="uk-UA"/>
              </w:rPr>
              <w:t>25.62</w:t>
            </w:r>
          </w:p>
        </w:tc>
        <w:tc>
          <w:tcPr>
            <w:tcW w:w="8487" w:type="dxa"/>
            <w:gridSpan w:val="3"/>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val="en-US" w:eastAsia="uk-UA"/>
              </w:rPr>
              <w:t xml:space="preserve"> МЕХАНІЧНЕ ОБРОБЛЕННЯ МЕТАЛЕВИХ ВИРОБІВ</w:t>
            </w:r>
          </w:p>
        </w:tc>
      </w:tr>
      <w:tr w:rsidR="00471A6C" w:rsidRPr="00471A6C" w:rsidTr="00E1258A">
        <w:trPr>
          <w:trHeight w:val="397"/>
        </w:trPr>
        <w:tc>
          <w:tcPr>
            <w:tcW w:w="1368"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val="en-US" w:eastAsia="uk-UA"/>
              </w:rPr>
              <w:t xml:space="preserve">  </w:t>
            </w:r>
          </w:p>
        </w:tc>
        <w:tc>
          <w:tcPr>
            <w:tcW w:w="8487" w:type="dxa"/>
            <w:gridSpan w:val="3"/>
            <w:shd w:val="clear" w:color="auto" w:fill="auto"/>
            <w:vAlign w:val="center"/>
          </w:tcPr>
          <w:p w:rsidR="00471A6C" w:rsidRPr="00471A6C" w:rsidRDefault="00471A6C" w:rsidP="00471A6C">
            <w:pPr>
              <w:rPr>
                <w:rFonts w:eastAsia="Times New Roman" w:cs="Times New Roman"/>
                <w:b/>
                <w:sz w:val="20"/>
                <w:szCs w:val="20"/>
                <w:lang w:val="en-US" w:eastAsia="uk-UA"/>
              </w:rPr>
            </w:pPr>
            <w:r w:rsidRPr="00471A6C">
              <w:rPr>
                <w:rFonts w:eastAsia="Times New Roman" w:cs="Times New Roman"/>
                <w:b/>
                <w:sz w:val="20"/>
                <w:szCs w:val="20"/>
                <w:lang w:val="en-US" w:eastAsia="uk-UA"/>
              </w:rPr>
              <w:t xml:space="preserve">  </w:t>
            </w:r>
          </w:p>
        </w:tc>
      </w:tr>
      <w:tr w:rsidR="00471A6C" w:rsidRPr="00471A6C" w:rsidTr="00E1258A">
        <w:trPr>
          <w:trHeight w:val="397"/>
        </w:trPr>
        <w:tc>
          <w:tcPr>
            <w:tcW w:w="1368"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val="en-US" w:eastAsia="uk-UA"/>
              </w:rPr>
              <w:t xml:space="preserve">  </w:t>
            </w:r>
          </w:p>
        </w:tc>
        <w:tc>
          <w:tcPr>
            <w:tcW w:w="8487" w:type="dxa"/>
            <w:gridSpan w:val="3"/>
            <w:shd w:val="clear" w:color="auto" w:fill="auto"/>
            <w:vAlign w:val="center"/>
          </w:tcPr>
          <w:p w:rsidR="00471A6C" w:rsidRPr="00471A6C" w:rsidRDefault="00471A6C" w:rsidP="00471A6C">
            <w:pPr>
              <w:rPr>
                <w:rFonts w:eastAsia="Times New Roman" w:cs="Times New Roman"/>
                <w:b/>
                <w:sz w:val="20"/>
                <w:szCs w:val="20"/>
                <w:lang w:val="en-US" w:eastAsia="uk-UA"/>
              </w:rPr>
            </w:pPr>
            <w:r w:rsidRPr="00471A6C">
              <w:rPr>
                <w:rFonts w:eastAsia="Times New Roman" w:cs="Times New Roman"/>
                <w:b/>
                <w:sz w:val="20"/>
                <w:szCs w:val="20"/>
                <w:lang w:val="en-US" w:eastAsia="uk-UA"/>
              </w:rPr>
              <w:t xml:space="preserve">  </w:t>
            </w:r>
          </w:p>
        </w:tc>
      </w:tr>
      <w:tr w:rsidR="00471A6C" w:rsidRPr="00471A6C" w:rsidTr="00E1258A">
        <w:tc>
          <w:tcPr>
            <w:tcW w:w="2268" w:type="dxa"/>
            <w:gridSpan w:val="2"/>
            <w:shd w:val="clear" w:color="auto" w:fill="auto"/>
          </w:tcPr>
          <w:p w:rsidR="00471A6C" w:rsidRPr="00471A6C" w:rsidRDefault="00471A6C" w:rsidP="00471A6C">
            <w:pPr>
              <w:rPr>
                <w:rFonts w:eastAsia="Times New Roman" w:cs="Times New Roman"/>
                <w:sz w:val="20"/>
                <w:szCs w:val="20"/>
                <w:lang w:val="ru-RU" w:eastAsia="uk-UA"/>
              </w:rPr>
            </w:pPr>
          </w:p>
        </w:tc>
        <w:tc>
          <w:tcPr>
            <w:tcW w:w="7587" w:type="dxa"/>
            <w:gridSpan w:val="2"/>
            <w:shd w:val="clear" w:color="auto" w:fill="auto"/>
          </w:tcPr>
          <w:p w:rsidR="00471A6C" w:rsidRPr="00471A6C" w:rsidRDefault="00471A6C" w:rsidP="00471A6C">
            <w:pPr>
              <w:rPr>
                <w:rFonts w:eastAsia="Times New Roman" w:cs="Times New Roman"/>
                <w:b/>
                <w:sz w:val="20"/>
                <w:szCs w:val="20"/>
                <w:lang w:val="en-US" w:eastAsia="uk-UA"/>
              </w:rPr>
            </w:pPr>
          </w:p>
        </w:tc>
      </w:tr>
    </w:tbl>
    <w:p w:rsidR="00471A6C" w:rsidRPr="00471A6C" w:rsidRDefault="00471A6C" w:rsidP="00471A6C">
      <w:pPr>
        <w:rPr>
          <w:rFonts w:eastAsia="Times New Roman" w:cs="Times New Roman"/>
          <w:vanish/>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471A6C" w:rsidRPr="00471A6C" w:rsidTr="00E1258A">
        <w:tc>
          <w:tcPr>
            <w:tcW w:w="9960" w:type="dxa"/>
            <w:gridSpan w:val="2"/>
            <w:tcMar>
              <w:top w:w="60" w:type="dxa"/>
              <w:left w:w="60" w:type="dxa"/>
              <w:bottom w:w="60" w:type="dxa"/>
              <w:right w:w="60" w:type="dxa"/>
            </w:tcMar>
            <w:vAlign w:val="cente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eastAsia="uk-UA"/>
              </w:rPr>
              <w:t>1</w:t>
            </w:r>
            <w:r w:rsidRPr="00471A6C">
              <w:rPr>
                <w:rFonts w:eastAsia="Times New Roman" w:cs="Times New Roman"/>
                <w:bCs/>
                <w:sz w:val="20"/>
                <w:szCs w:val="20"/>
                <w:lang w:val="en-US" w:eastAsia="uk-UA"/>
              </w:rPr>
              <w:t>0</w:t>
            </w:r>
            <w:r w:rsidRPr="00471A6C">
              <w:rPr>
                <w:rFonts w:eastAsia="Times New Roman" w:cs="Times New Roman"/>
                <w:bCs/>
                <w:sz w:val="20"/>
                <w:szCs w:val="20"/>
                <w:lang w:eastAsia="uk-UA"/>
              </w:rPr>
              <w:t>. Банки, що обслуговують емітента</w:t>
            </w:r>
          </w:p>
        </w:tc>
      </w:tr>
      <w:tr w:rsidR="00471A6C" w:rsidRPr="00471A6C" w:rsidTr="00E1258A">
        <w:tc>
          <w:tcPr>
            <w:tcW w:w="4920" w:type="dxa"/>
            <w:tcBorders>
              <w:top w:val="nil"/>
              <w:left w:val="nil"/>
              <w:bottom w:val="nil"/>
              <w:right w:val="nil"/>
            </w:tcBorders>
            <w:tcMar>
              <w:top w:w="60" w:type="dxa"/>
              <w:left w:w="60" w:type="dxa"/>
              <w:bottom w:w="60" w:type="dxa"/>
              <w:right w:w="60" w:type="dxa"/>
            </w:tcMa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 xml:space="preserve">1) </w:t>
            </w:r>
            <w:r w:rsidRPr="00471A6C">
              <w:rPr>
                <w:rFonts w:eastAsia="Times New Roman" w:cs="Times New Roman"/>
                <w:sz w:val="20"/>
                <w:szCs w:val="20"/>
                <w:lang w:val="ru-RU" w:eastAsia="uk-UA"/>
              </w:rPr>
              <w:t xml:space="preserve"> </w:t>
            </w:r>
            <w:r w:rsidRPr="00471A6C">
              <w:rPr>
                <w:rFonts w:eastAsia="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471A6C" w:rsidRPr="00471A6C" w:rsidRDefault="00471A6C" w:rsidP="00471A6C">
            <w:pPr>
              <w:rPr>
                <w:rFonts w:eastAsia="Times New Roman" w:cs="Times New Roman"/>
                <w:b/>
                <w:sz w:val="20"/>
                <w:szCs w:val="20"/>
                <w:lang w:val="en-US" w:eastAsia="uk-UA"/>
              </w:rPr>
            </w:pPr>
            <w:r w:rsidRPr="00471A6C">
              <w:rPr>
                <w:rFonts w:eastAsia="Times New Roman" w:cs="Times New Roman"/>
                <w:b/>
                <w:sz w:val="20"/>
                <w:szCs w:val="20"/>
                <w:lang w:val="ru-RU" w:eastAsia="uk-UA"/>
              </w:rPr>
              <w:t xml:space="preserve"> </w:t>
            </w:r>
            <w:r w:rsidRPr="00471A6C">
              <w:rPr>
                <w:rFonts w:eastAsia="Times New Roman" w:cs="Times New Roman"/>
                <w:b/>
                <w:sz w:val="20"/>
                <w:szCs w:val="20"/>
                <w:lang w:val="en-US" w:eastAsia="uk-UA"/>
              </w:rPr>
              <w:t>ПУМБ м. Київ</w:t>
            </w:r>
          </w:p>
        </w:tc>
      </w:tr>
      <w:tr w:rsidR="00471A6C" w:rsidRPr="00471A6C" w:rsidTr="00E1258A">
        <w:tc>
          <w:tcPr>
            <w:tcW w:w="4920" w:type="dxa"/>
            <w:tcBorders>
              <w:top w:val="nil"/>
              <w:left w:val="nil"/>
              <w:bottom w:val="nil"/>
              <w:right w:val="nil"/>
            </w:tcBorders>
            <w:tcMar>
              <w:top w:w="60" w:type="dxa"/>
              <w:left w:w="60" w:type="dxa"/>
              <w:bottom w:w="60" w:type="dxa"/>
              <w:right w:w="60" w:type="dxa"/>
            </w:tcMa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2)</w:t>
            </w:r>
            <w:r w:rsidRPr="00471A6C">
              <w:rPr>
                <w:rFonts w:eastAsia="Times New Roman" w:cs="Times New Roman"/>
                <w:sz w:val="20"/>
                <w:szCs w:val="20"/>
                <w:lang w:val="en-US" w:eastAsia="uk-UA"/>
              </w:rPr>
              <w:t xml:space="preserve"> </w:t>
            </w:r>
            <w:r w:rsidRPr="00471A6C">
              <w:rPr>
                <w:rFonts w:eastAsia="Times New Roman" w:cs="Times New Roman"/>
                <w:sz w:val="20"/>
                <w:szCs w:val="20"/>
                <w:lang w:eastAsia="uk-UA"/>
              </w:rPr>
              <w:t xml:space="preserve"> МФО банку</w:t>
            </w:r>
          </w:p>
        </w:tc>
        <w:tc>
          <w:tcPr>
            <w:tcW w:w="5040" w:type="dxa"/>
            <w:tcBorders>
              <w:top w:val="nil"/>
              <w:left w:val="nil"/>
              <w:bottom w:val="nil"/>
              <w:right w:val="nil"/>
            </w:tcBorders>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val="en-US" w:eastAsia="uk-UA"/>
              </w:rPr>
              <w:t xml:space="preserve"> 334851</w:t>
            </w:r>
          </w:p>
        </w:tc>
      </w:tr>
      <w:tr w:rsidR="00471A6C" w:rsidRPr="00471A6C" w:rsidTr="00E1258A">
        <w:tc>
          <w:tcPr>
            <w:tcW w:w="4920" w:type="dxa"/>
            <w:tcBorders>
              <w:top w:val="nil"/>
              <w:left w:val="nil"/>
              <w:bottom w:val="nil"/>
              <w:right w:val="nil"/>
            </w:tcBorders>
            <w:tcMar>
              <w:top w:w="60" w:type="dxa"/>
              <w:left w:w="60" w:type="dxa"/>
              <w:bottom w:w="60" w:type="dxa"/>
              <w:right w:w="60" w:type="dxa"/>
            </w:tcMar>
          </w:tcPr>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eastAsia="uk-UA"/>
              </w:rPr>
              <w:t xml:space="preserve">3) </w:t>
            </w:r>
            <w:r w:rsidRPr="00471A6C">
              <w:rPr>
                <w:rFonts w:eastAsia="Times New Roman" w:cs="Times New Roman"/>
                <w:sz w:val="20"/>
                <w:szCs w:val="20"/>
                <w:lang w:val="en-US" w:eastAsia="uk-UA"/>
              </w:rPr>
              <w:t xml:space="preserve"> </w:t>
            </w:r>
            <w:r w:rsidRPr="00471A6C">
              <w:rPr>
                <w:rFonts w:eastAsia="Times New Roman" w:cs="Times New Roman"/>
                <w:sz w:val="20"/>
                <w:szCs w:val="20"/>
                <w:lang w:val="ru-RU" w:eastAsia="uk-UA"/>
              </w:rPr>
              <w:t>IBAN</w:t>
            </w:r>
          </w:p>
        </w:tc>
        <w:tc>
          <w:tcPr>
            <w:tcW w:w="5040" w:type="dxa"/>
            <w:tcBorders>
              <w:top w:val="nil"/>
              <w:left w:val="nil"/>
              <w:bottom w:val="nil"/>
              <w:right w:val="nil"/>
            </w:tcBorders>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val="en-US" w:eastAsia="uk-UA"/>
              </w:rPr>
              <w:t xml:space="preserve"> UA593348510000000026004132804</w:t>
            </w:r>
          </w:p>
        </w:tc>
      </w:tr>
      <w:tr w:rsidR="00471A6C" w:rsidRPr="00471A6C" w:rsidTr="00E1258A">
        <w:tc>
          <w:tcPr>
            <w:tcW w:w="4920" w:type="dxa"/>
            <w:tcBorders>
              <w:top w:val="nil"/>
              <w:left w:val="nil"/>
              <w:bottom w:val="nil"/>
              <w:right w:val="nil"/>
            </w:tcBorders>
            <w:tcMar>
              <w:top w:w="60" w:type="dxa"/>
              <w:left w:w="60" w:type="dxa"/>
              <w:bottom w:w="60" w:type="dxa"/>
              <w:right w:w="60" w:type="dxa"/>
            </w:tcMa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 xml:space="preserve">4) </w:t>
            </w:r>
            <w:r w:rsidRPr="00471A6C">
              <w:rPr>
                <w:rFonts w:eastAsia="Times New Roman" w:cs="Times New Roman"/>
                <w:sz w:val="20"/>
                <w:szCs w:val="20"/>
                <w:lang w:val="ru-RU" w:eastAsia="uk-UA"/>
              </w:rPr>
              <w:t xml:space="preserve"> </w:t>
            </w:r>
            <w:r w:rsidRPr="00471A6C">
              <w:rPr>
                <w:rFonts w:eastAsia="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val="ru-RU" w:eastAsia="uk-UA"/>
              </w:rPr>
              <w:t xml:space="preserve"> </w:t>
            </w:r>
            <w:r w:rsidRPr="00471A6C">
              <w:rPr>
                <w:rFonts w:eastAsia="Times New Roman" w:cs="Times New Roman"/>
                <w:b/>
                <w:sz w:val="20"/>
                <w:szCs w:val="20"/>
                <w:lang w:val="en-US" w:eastAsia="uk-UA"/>
              </w:rPr>
              <w:t>ПУМБ м. Київ</w:t>
            </w:r>
          </w:p>
        </w:tc>
      </w:tr>
      <w:tr w:rsidR="00471A6C" w:rsidRPr="00471A6C" w:rsidTr="00E1258A">
        <w:tc>
          <w:tcPr>
            <w:tcW w:w="4920" w:type="dxa"/>
            <w:tcBorders>
              <w:top w:val="nil"/>
              <w:left w:val="nil"/>
              <w:bottom w:val="nil"/>
              <w:right w:val="nil"/>
            </w:tcBorders>
            <w:tcMar>
              <w:top w:w="60" w:type="dxa"/>
              <w:left w:w="60" w:type="dxa"/>
              <w:bottom w:w="60" w:type="dxa"/>
              <w:right w:w="60" w:type="dxa"/>
            </w:tcMa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5)</w:t>
            </w:r>
            <w:r w:rsidRPr="00471A6C">
              <w:rPr>
                <w:rFonts w:eastAsia="Times New Roman" w:cs="Times New Roman"/>
                <w:sz w:val="20"/>
                <w:szCs w:val="20"/>
                <w:lang w:val="en-US" w:eastAsia="uk-UA"/>
              </w:rPr>
              <w:t xml:space="preserve">  </w:t>
            </w:r>
            <w:r w:rsidRPr="00471A6C">
              <w:rPr>
                <w:rFonts w:eastAsia="Times New Roman" w:cs="Times New Roman"/>
                <w:sz w:val="20"/>
                <w:szCs w:val="20"/>
                <w:lang w:eastAsia="uk-UA"/>
              </w:rPr>
              <w:t>МФО банку</w:t>
            </w:r>
          </w:p>
        </w:tc>
        <w:tc>
          <w:tcPr>
            <w:tcW w:w="5040" w:type="dxa"/>
            <w:tcBorders>
              <w:top w:val="nil"/>
              <w:left w:val="nil"/>
              <w:bottom w:val="nil"/>
              <w:right w:val="nil"/>
            </w:tcBorders>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val="en-US" w:eastAsia="uk-UA"/>
              </w:rPr>
              <w:t xml:space="preserve"> 334851</w:t>
            </w:r>
          </w:p>
        </w:tc>
      </w:tr>
      <w:tr w:rsidR="00471A6C" w:rsidRPr="00471A6C" w:rsidTr="00E1258A">
        <w:tc>
          <w:tcPr>
            <w:tcW w:w="4920" w:type="dxa"/>
            <w:tcBorders>
              <w:top w:val="nil"/>
              <w:left w:val="nil"/>
              <w:bottom w:val="nil"/>
              <w:right w:val="nil"/>
            </w:tcBorders>
            <w:tcMar>
              <w:top w:w="60" w:type="dxa"/>
              <w:left w:w="60" w:type="dxa"/>
              <w:bottom w:w="60" w:type="dxa"/>
              <w:right w:w="60" w:type="dxa"/>
            </w:tcMar>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 xml:space="preserve">6) </w:t>
            </w:r>
            <w:r w:rsidRPr="00471A6C">
              <w:rPr>
                <w:rFonts w:eastAsia="Times New Roman" w:cs="Times New Roman"/>
                <w:sz w:val="20"/>
                <w:szCs w:val="20"/>
                <w:lang w:val="en-US" w:eastAsia="uk-UA"/>
              </w:rPr>
              <w:t xml:space="preserve"> </w:t>
            </w:r>
            <w:r w:rsidRPr="00471A6C">
              <w:rPr>
                <w:rFonts w:eastAsia="Times New Roman" w:cs="Times New Roman"/>
                <w:sz w:val="20"/>
                <w:szCs w:val="20"/>
                <w:lang w:val="ru-RU" w:eastAsia="uk-UA"/>
              </w:rPr>
              <w:t>IBAN</w:t>
            </w:r>
          </w:p>
        </w:tc>
        <w:tc>
          <w:tcPr>
            <w:tcW w:w="5040" w:type="dxa"/>
            <w:tcBorders>
              <w:top w:val="nil"/>
              <w:left w:val="nil"/>
              <w:bottom w:val="nil"/>
              <w:right w:val="nil"/>
            </w:tcBorders>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val="en-US" w:eastAsia="uk-UA"/>
              </w:rPr>
              <w:t xml:space="preserve"> UA593348510000000026004132804</w:t>
            </w:r>
          </w:p>
        </w:tc>
      </w:tr>
    </w:tbl>
    <w:p w:rsidR="00471A6C" w:rsidRPr="00471A6C" w:rsidRDefault="00471A6C" w:rsidP="00471A6C">
      <w:pPr>
        <w:rPr>
          <w:rFonts w:eastAsia="Times New Roman" w:cs="Times New Roman"/>
          <w:szCs w:val="24"/>
          <w:lang w:val="ru-RU" w:eastAsia="uk-UA"/>
        </w:rPr>
      </w:pPr>
    </w:p>
    <w:p w:rsidR="00471A6C" w:rsidRDefault="00471A6C">
      <w:pPr>
        <w:sectPr w:rsidR="00471A6C" w:rsidSect="00471A6C">
          <w:pgSz w:w="11906" w:h="16838"/>
          <w:pgMar w:top="363" w:right="567" w:bottom="363" w:left="1417" w:header="708" w:footer="708" w:gutter="0"/>
          <w:cols w:space="708"/>
          <w:docGrid w:linePitch="360"/>
        </w:sectPr>
      </w:pPr>
    </w:p>
    <w:p w:rsidR="00471A6C" w:rsidRPr="00471A6C" w:rsidRDefault="00471A6C" w:rsidP="00471A6C">
      <w:pPr>
        <w:spacing w:before="100" w:beforeAutospacing="1" w:after="100" w:afterAutospacing="1"/>
        <w:jc w:val="center"/>
        <w:rPr>
          <w:rFonts w:eastAsia="Times New Roman" w:cs="Times New Roman"/>
          <w:b/>
          <w:color w:val="000000"/>
          <w:sz w:val="28"/>
          <w:szCs w:val="28"/>
          <w:lang w:eastAsia="ru-RU"/>
        </w:rPr>
      </w:pPr>
      <w:r w:rsidRPr="00471A6C">
        <w:rPr>
          <w:rFonts w:eastAsia="Times New Roman" w:cs="Times New Roman"/>
          <w:b/>
          <w:color w:val="000000"/>
          <w:sz w:val="28"/>
          <w:szCs w:val="28"/>
          <w:lang w:eastAsia="ru-RU"/>
        </w:rPr>
        <w:lastRenderedPageBreak/>
        <w:t>18. Опис бізнесу</w:t>
      </w:r>
    </w:p>
    <w:p w:rsidR="00471A6C" w:rsidRPr="00471A6C" w:rsidRDefault="00471A6C" w:rsidP="00471A6C">
      <w:pPr>
        <w:jc w:val="center"/>
        <w:rPr>
          <w:rFonts w:eastAsia="Times New Roman" w:cs="Times New Roman"/>
          <w:b/>
          <w:color w:val="000000"/>
          <w:sz w:val="28"/>
          <w:szCs w:val="28"/>
          <w:lang w:val="en-US" w:eastAsia="uk-UA"/>
        </w:rPr>
      </w:pPr>
    </w:p>
    <w:p w:rsidR="00471A6C" w:rsidRPr="00471A6C" w:rsidRDefault="00471A6C" w:rsidP="00471A6C">
      <w:pPr>
        <w:rPr>
          <w:rFonts w:eastAsia="Times New Roman" w:cs="Times New Roman"/>
          <w:vanish/>
          <w:color w:val="000000"/>
          <w:sz w:val="20"/>
          <w:szCs w:val="20"/>
          <w:lang w:val="en-US" w:eastAsia="uk-UA"/>
        </w:rPr>
      </w:pPr>
      <w:r w:rsidRPr="00471A6C">
        <w:rPr>
          <w:rFonts w:eastAsia="Times New Roman" w:cs="Times New Roman"/>
          <w:color w:val="000000"/>
          <w:sz w:val="20"/>
          <w:szCs w:val="20"/>
          <w:lang w:val="en-US" w:eastAsia="uk-UA"/>
        </w:rPr>
        <w:t xml:space="preserve"> </w:t>
      </w:r>
    </w:p>
    <w:p w:rsidR="00471A6C" w:rsidRPr="00471A6C" w:rsidRDefault="00471A6C" w:rsidP="00471A6C">
      <w:pPr>
        <w:rPr>
          <w:rFonts w:eastAsia="Times New Roman" w:cs="Times New Roman"/>
          <w:vanish/>
          <w:color w:val="00000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Зміни в організаційній структурі відповідно до попередніх звітних періодів</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Змiн в органiзацiйнiй структурi вiдповiдно до попереднх звітних перiодів не було.</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 xml:space="preserve">Середньооблiкова чисельнiсть штатних працівників - 8 осiб, середня кількість працівників  - 45 осіб, середня чисельнiсть позаштатних працiвникiв та осiб, якi працюють за сумiсництвом - 37 осіб, чисельність працiвникiв, якi працюють на умовах неповного робочого часу - 37 осіб. Фонд оплати працi 6091 тис. грн. Вiдносно попереднього року фонд оплати працi зменшився на 276 тис. грн. </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Основною метою кадрової полiтики є своєчасне забезпечення оптимального балансу процесiв комплектування, збереження персоналу, його розвитку вiдповiдно до потреб товариства. Цiлi кадрової полiтики товариства: своєчасне забезпечення персоналом необхiдної якостi у необхiднiй чисельностi; забезпечення умов реалiзацiї прав i обов"язкiв працiвникiв.</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Контрольний пакет акцій емiтента з моменту заснування передано до статутного капіталу  Державної акцiонерної холдингової компанiї "Артем" (мiсцезнаходження  04050, м. Київ, вул. Мельникова, 2/10). Державна акцiонерна холдингова компанiя "Артем" створена з метою забезпечення серiйного виробництво нових зразкiв товарiв народного споживання, технологiчного обладнання для промисловостi, медичної технiки, тощо. ДАХК "Артем" заснована Мiнiстерством машинобудування, вiйськово-промислового комплексу i конверсiї (Мiнмашпром) вiдповiдно до постанови Кабiнету Мiнiстрiв України вiд 28 вересня 1996 року №1181 шляхом перетворення державного пiдприємства "Київське виробниче об'єднання iменi Артема" у Державну акцiонерну холдингову компанiю "Артем" вiдповiдно до Законiв України "Про приватизацiю державного майна", "Про господарськi товариства" та Положення про холдинговi компанiї, що створюються в процесi корпоратизацiї та приватизацiї.</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Емiтент не проводить з iншими органiзацiями, пiдприємствами, установами спiльної дiяльностi та не отримував фiнансовий дохiд вiд цiєї дiяльностi.</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Пропозицiй щодо реорганiзацiї з боку третiх осiб, протягом звiтного перiоду не надходили.</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 xml:space="preserve">Метод нарахування зносу основних засобiв - прямолiнiйний, iз помiсячним вiдображенням у бухгалтерському облiку. Метод нарахування зносу необоротних матерiальних активiв - прямолiнiйний iз визначенням термiну корисного використання </w:t>
      </w:r>
      <w:r w:rsidRPr="00471A6C">
        <w:rPr>
          <w:rFonts w:ascii="Courier New" w:eastAsia="Times New Roman" w:hAnsi="Courier New" w:cs="Courier New"/>
          <w:sz w:val="20"/>
          <w:szCs w:val="24"/>
          <w:lang w:eastAsia="uk-UA"/>
        </w:rPr>
        <w:lastRenderedPageBreak/>
        <w:t>для кожного з об"єктiв.  Оцiнка  запасiв, що надходять у поточному перiодi - за фактичною (iсторичною) вартiстю i з можливiстю переоцiнки поточної вартостi i вiдображенням результату переоцiнки в примiтках до рiчного фiнансового звiту.</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Основнi види продукцiї - різноманітна   комплектацiя для виробiв ДАХК "Артем" та сторонніх пiдприємств. Сировину для виготовлення продукцiї (чорний та кольоровий металопрокат) товариство закуповує у вітчизняних постачальникiв. Перелiк продукцiї, що виготовляється:</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 холодна висадка болтiв, гвинтiв, заклепок дiаметром вiд 1,6 мм до 8 мм;</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 виготовлення рiзноманiтних металевих деталей згiдно креслень замовника;</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 механiчна обробка металевих корпусiв, фланцiв, осей, валiв, втулок, кронштейнiв.</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Основними споживачами продукцiї емiтента є ДАХК "Артем" та інші пiдприємства, контрольні пакети яких передані до статутного капіталу ДАХК "Артем".</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 xml:space="preserve">Дiяльнiсть емiтента не залежить вiд сезонних змiн. Протягом звiтного перiоду змiн в джерелах надходження сировини, а також змiни в основних постачальниках не вiдбувалися. Товариство iмпортними матерiалами (сировиною) не користується. </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Емiтент здiйснює свою дiяльнiсть лише на територiї України.</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За останнi п'ять рокiв товариством були придбані основні засоби на такі суми:</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2017 рік – 39 тис. грн.;</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2018 рік - 10 тис. грн.;</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2019 рік - 52 тис. грн.;</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2020 рік - 0;</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2021 рік - 0.</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За останнi п'ять рокiв товариством були відчужені основні засоби на такі суми:</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2017 рік – 0;</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2018 рік - 0;</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2019 рік – 1 тис. грн.;</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2020 рік - 1 тис. грн.;</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2021 рік - 0.</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lastRenderedPageBreak/>
        <w:t>Виробничi i допомiжнi площi складають 6500 кв. м., якi розмiщенi у 4-х поверховiй будiвлi за мiсцезнаходженням товариства.</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Прилади: високовиробничi токарнi автомати всiх моделей (шестишпиндельнi, токарно-револьвернi, поперечного точiння); холодно висадочне i рiзьбонакатне обладнання; станки з програмним управлiнням; токарно-револьвернi; токарно-фрезерна група; унiверсальне металорiжуче обладнання: токарно-револьверне, токарне, фрезерне, свердлильне, рiзьбонарiзне та інше.</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Основнi засоби  знаходяться у закритому примiщеннi за мiсцезнаходженням товариства. Орендованих основних засобiв не має. Виробництво не є екологiчно шкiдливим, тому будь-якого екологiчного впливу на основнi засоби не iснує. Товариство не планує капiтального будiвництва, розширення або удосконалення основних засобiв.</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За 2021 рiк нараховано амортизацiї основних засобiв на суму 56 тис. грн.</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Проблеми, які впливають на діяльність емітента; ступінь залежності від законодавчих або економічних обмежень</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Залежностi вiд законодавчих та економiчних обмежень немає.</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Фiнансування дiяльностi пiдприємства здiйснюється за рахунок отриманих вiд господарської дiяльностi доходiв. Товариство у певнiй мiрi є залежним вiд зовнiшнiх джерел фiнансування.</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На кiнець звiтного перiоду товариство не має укладених, але ще не виконаних договорiв.</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Проведення дослiджень та розробок не планується. Плани  щодо дiяльнiстi пiдприємства - застосування прогресивної технологiчної обробки металiв i передового досвiду провiдних пiдприємств в органiзацiї виробництва.</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Опис політики емітента щодо досліджень та розробок, вказати суму витрат на дослідження та розробку за звітний рік</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Дослiдження та розробки за звiтний перiод не проводились.</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eastAsia="Times New Roman" w:cs="Times New Roman"/>
          <w:b/>
          <w:szCs w:val="24"/>
          <w:lang w:eastAsia="uk-UA"/>
        </w:rPr>
      </w:pPr>
      <w:r w:rsidRPr="00471A6C">
        <w:rPr>
          <w:rFonts w:eastAsia="Times New Roman" w:cs="Times New Roman"/>
          <w:b/>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471A6C" w:rsidRPr="00471A6C" w:rsidRDefault="00471A6C" w:rsidP="00471A6C">
      <w:pPr>
        <w:rPr>
          <w:rFonts w:eastAsia="Times New Roman" w:cs="Times New Roman"/>
          <w:b/>
          <w:szCs w:val="24"/>
          <w:lang w:eastAsia="uk-UA"/>
        </w:rPr>
      </w:pP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Основнi показники фiнансово-господарської дiяльностi пiдприємства за останнi три роки:</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 xml:space="preserve">- розрахункова вартість активів: за 2019 р. - 3651 тис. грн., за 2020 р. - 4611 тис. грн., за 2021 р. - 4231 тис. грн.; </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 нерозподiлений прибуток: за 2019 р. - 1284 тис. грн., за 2020 р. - 1532 тис. грн.,  за 2021 р. - 2079 тис. грн.;</w:t>
      </w:r>
    </w:p>
    <w:p w:rsidR="00471A6C" w:rsidRPr="00471A6C" w:rsidRDefault="00471A6C" w:rsidP="00471A6C">
      <w:pPr>
        <w:rPr>
          <w:rFonts w:ascii="Courier New" w:eastAsia="Times New Roman" w:hAnsi="Courier New" w:cs="Courier New"/>
          <w:sz w:val="20"/>
          <w:szCs w:val="24"/>
          <w:lang w:eastAsia="uk-UA"/>
        </w:rPr>
      </w:pPr>
      <w:r w:rsidRPr="00471A6C">
        <w:rPr>
          <w:rFonts w:ascii="Courier New" w:eastAsia="Times New Roman" w:hAnsi="Courier New" w:cs="Courier New"/>
          <w:sz w:val="20"/>
          <w:szCs w:val="24"/>
          <w:lang w:eastAsia="uk-UA"/>
        </w:rPr>
        <w:t>- чистий прибуток: за 2019 р. - 96 тис. грн., за 2020 р. - 296 тис. грн.,  за 2021 р. - 605 тис. грн.</w:t>
      </w:r>
    </w:p>
    <w:p w:rsidR="00471A6C" w:rsidRPr="00471A6C" w:rsidRDefault="00471A6C" w:rsidP="00471A6C">
      <w:pPr>
        <w:rPr>
          <w:rFonts w:ascii="Courier New" w:eastAsia="Times New Roman" w:hAnsi="Courier New" w:cs="Courier New"/>
          <w:sz w:val="20"/>
          <w:szCs w:val="24"/>
          <w:lang w:eastAsia="uk-UA"/>
        </w:rPr>
      </w:pPr>
    </w:p>
    <w:p w:rsidR="00471A6C" w:rsidRPr="00471A6C" w:rsidRDefault="00471A6C" w:rsidP="00471A6C">
      <w:pPr>
        <w:rPr>
          <w:rFonts w:ascii="Courier New" w:eastAsia="Times New Roman" w:hAnsi="Courier New" w:cs="Courier New"/>
          <w:sz w:val="20"/>
          <w:szCs w:val="24"/>
          <w:lang w:eastAsia="uk-UA"/>
        </w:rPr>
      </w:pP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ind w:left="567" w:firstLine="708"/>
        <w:jc w:val="center"/>
        <w:outlineLvl w:val="2"/>
        <w:rPr>
          <w:rFonts w:eastAsia="Times New Roman" w:cs="Times New Roman"/>
          <w:b/>
          <w:bCs/>
          <w:sz w:val="27"/>
          <w:szCs w:val="27"/>
          <w:lang w:eastAsia="uk-UA"/>
        </w:rPr>
      </w:pPr>
      <w:r w:rsidRPr="00471A6C">
        <w:rPr>
          <w:rFonts w:eastAsia="Times New Roman" w:cs="Times New Roman"/>
          <w:b/>
          <w:bCs/>
          <w:sz w:val="27"/>
          <w:szCs w:val="27"/>
          <w:lang w:eastAsia="uk-UA"/>
        </w:rPr>
        <w:lastRenderedPageBreak/>
        <w:t>IV. Інформація про органи управління</w:t>
      </w:r>
      <w:bookmarkStart w:id="1" w:name="10086"/>
      <w:bookmarkEnd w:id="1"/>
    </w:p>
    <w:p w:rsidR="00471A6C" w:rsidRPr="00471A6C" w:rsidRDefault="00471A6C" w:rsidP="00471A6C">
      <w:pPr>
        <w:rPr>
          <w:rFonts w:eastAsia="Times New Roman" w:cs="Times New Roman"/>
          <w:vanish/>
          <w:color w:val="000000"/>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471A6C" w:rsidRPr="00471A6C" w:rsidTr="00E1258A">
        <w:tc>
          <w:tcPr>
            <w:tcW w:w="2977"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
                <w:bCs/>
                <w:sz w:val="20"/>
                <w:szCs w:val="20"/>
                <w:lang w:eastAsia="uk-UA"/>
              </w:rPr>
            </w:pPr>
            <w:r w:rsidRPr="00471A6C">
              <w:rPr>
                <w:rFonts w:eastAsia="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sz w:val="20"/>
                <w:szCs w:val="20"/>
                <w:lang w:eastAsia="uk-UA"/>
              </w:rPr>
              <w:t>Персональний склад</w:t>
            </w:r>
          </w:p>
        </w:tc>
      </w:tr>
      <w:tr w:rsidR="00471A6C" w:rsidRPr="00471A6C" w:rsidTr="00E1258A">
        <w:tc>
          <w:tcPr>
            <w:tcW w:w="2977"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sz w:val="20"/>
                <w:szCs w:val="20"/>
                <w:lang w:eastAsia="uk-UA"/>
              </w:rPr>
            </w:pPr>
            <w:r w:rsidRPr="00471A6C">
              <w:rPr>
                <w:rFonts w:eastAsia="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Голова та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 xml:space="preserve">Голова наглядової ради Карпишев Геннадiй Миколайович (представник акціонера Державної акціонерної холдингової компанії "Артем"). </w:t>
            </w:r>
          </w:p>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 xml:space="preserve">Член наглядової ради Козаренко Сергiй Миколайович (представник акціонера Державної акціонерної холдингової компанії "Артем"). </w:t>
            </w:r>
          </w:p>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Член наглядової ради Боренко Сергій Олександрович (представник акціонера Державної акціонерної холдингової компанії "Артем").</w:t>
            </w:r>
          </w:p>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Член наглядової ради Кульбовська Віта Юріївна (незалежний директор).</w:t>
            </w:r>
          </w:p>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Член наглядової ради Iщенко Олександр Миколайович (незалежний директор).</w:t>
            </w:r>
          </w:p>
        </w:tc>
      </w:tr>
      <w:tr w:rsidR="00471A6C" w:rsidRPr="00471A6C" w:rsidTr="00E1258A">
        <w:tc>
          <w:tcPr>
            <w:tcW w:w="2977"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sz w:val="20"/>
                <w:szCs w:val="20"/>
                <w:lang w:eastAsia="uk-UA"/>
              </w:rPr>
            </w:pPr>
            <w:r w:rsidRPr="00471A6C">
              <w:rPr>
                <w:rFonts w:eastAsia="Times New Roman" w:cs="Times New Roman"/>
                <w:sz w:val="20"/>
                <w:szCs w:val="20"/>
                <w:lang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Голова та члени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Голова правління Мельниченко Максим Олександрович.</w:t>
            </w:r>
          </w:p>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Член правління Марченко Свiтлана Миколаївна.</w:t>
            </w:r>
          </w:p>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Член правління Онопрієнко Юрій Олександрович.</w:t>
            </w:r>
          </w:p>
        </w:tc>
      </w:tr>
    </w:tbl>
    <w:p w:rsidR="00471A6C" w:rsidRPr="00471A6C" w:rsidRDefault="00471A6C" w:rsidP="00471A6C">
      <w:pPr>
        <w:rPr>
          <w:rFonts w:eastAsia="Times New Roman" w:cs="Times New Roman"/>
          <w:szCs w:val="24"/>
          <w:lang w:eastAsia="uk-UA"/>
        </w:rPr>
      </w:pPr>
    </w:p>
    <w:p w:rsidR="00471A6C" w:rsidRDefault="00471A6C">
      <w:pPr>
        <w:sectPr w:rsidR="00471A6C" w:rsidSect="00471A6C">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471A6C" w:rsidRPr="00471A6C" w:rsidTr="00E1258A">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471A6C" w:rsidRPr="00471A6C" w:rsidTr="00E1258A">
              <w:trPr>
                <w:trHeight w:val="318"/>
              </w:trPr>
              <w:tc>
                <w:tcPr>
                  <w:tcW w:w="12539" w:type="dxa"/>
                  <w:tcMar>
                    <w:top w:w="60" w:type="dxa"/>
                    <w:left w:w="60" w:type="dxa"/>
                    <w:bottom w:w="60" w:type="dxa"/>
                    <w:right w:w="60" w:type="dxa"/>
                  </w:tcMar>
                  <w:vAlign w:val="center"/>
                </w:tcPr>
                <w:p w:rsidR="00471A6C" w:rsidRPr="00471A6C" w:rsidRDefault="00471A6C" w:rsidP="00471A6C">
                  <w:pPr>
                    <w:ind w:left="-210"/>
                    <w:jc w:val="center"/>
                    <w:rPr>
                      <w:rFonts w:eastAsia="Times New Roman" w:cs="Times New Roman"/>
                      <w:b/>
                      <w:bCs/>
                      <w:sz w:val="28"/>
                      <w:szCs w:val="28"/>
                      <w:lang w:eastAsia="uk-UA"/>
                    </w:rPr>
                  </w:pPr>
                  <w:r w:rsidRPr="00471A6C">
                    <w:rPr>
                      <w:rFonts w:eastAsia="Times New Roman" w:cs="Times New Roman"/>
                      <w:b/>
                      <w:color w:val="000000"/>
                      <w:sz w:val="28"/>
                      <w:szCs w:val="28"/>
                      <w:lang w:val="en-US" w:eastAsia="uk-UA"/>
                    </w:rPr>
                    <w:lastRenderedPageBreak/>
                    <w:t>V</w:t>
                  </w:r>
                  <w:r w:rsidRPr="00471A6C">
                    <w:rPr>
                      <w:rFonts w:eastAsia="Times New Roman" w:cs="Times New Roman"/>
                      <w:b/>
                      <w:color w:val="000000"/>
                      <w:sz w:val="28"/>
                      <w:szCs w:val="28"/>
                      <w:lang w:eastAsia="uk-UA"/>
                    </w:rPr>
                    <w:t>. Інформація про посадових осіб емітента</w:t>
                  </w:r>
                </w:p>
              </w:tc>
            </w:tr>
            <w:tr w:rsidR="00471A6C" w:rsidRPr="00471A6C" w:rsidTr="00E1258A">
              <w:trPr>
                <w:trHeight w:val="273"/>
              </w:trPr>
              <w:tc>
                <w:tcPr>
                  <w:tcW w:w="12539" w:type="dxa"/>
                  <w:tcMar>
                    <w:top w:w="60" w:type="dxa"/>
                    <w:left w:w="60" w:type="dxa"/>
                    <w:bottom w:w="60" w:type="dxa"/>
                    <w:right w:w="60" w:type="dxa"/>
                  </w:tcMar>
                </w:tcPr>
                <w:p w:rsidR="00471A6C" w:rsidRPr="00471A6C" w:rsidRDefault="00471A6C" w:rsidP="00471A6C">
                  <w:pPr>
                    <w:jc w:val="center"/>
                    <w:rPr>
                      <w:rFonts w:eastAsia="Times New Roman" w:cs="Times New Roman"/>
                      <w:szCs w:val="24"/>
                      <w:lang w:eastAsia="uk-UA"/>
                    </w:rPr>
                  </w:pPr>
                  <w:r w:rsidRPr="00471A6C">
                    <w:rPr>
                      <w:rFonts w:eastAsia="Times New Roman" w:cs="Times New Roman"/>
                      <w:b/>
                      <w:bCs/>
                      <w:color w:val="000000"/>
                      <w:szCs w:val="24"/>
                      <w:lang w:eastAsia="uk-UA"/>
                    </w:rPr>
                    <w:t>1. Інформація щодо освіти та стажу роботи посадових осіб емітента</w:t>
                  </w:r>
                </w:p>
              </w:tc>
            </w:tr>
          </w:tbl>
          <w:p w:rsidR="00471A6C" w:rsidRPr="00471A6C" w:rsidRDefault="00471A6C" w:rsidP="00471A6C">
            <w:pPr>
              <w:rPr>
                <w:rFonts w:eastAsia="Times New Roman" w:cs="Times New Roman"/>
                <w:b/>
                <w:bCs/>
                <w:szCs w:val="24"/>
                <w:lang w:eastAsia="uk-UA"/>
              </w:rPr>
            </w:pPr>
          </w:p>
        </w:tc>
      </w:tr>
    </w:tbl>
    <w:p w:rsidR="00471A6C" w:rsidRPr="00471A6C" w:rsidRDefault="00471A6C" w:rsidP="00471A6C">
      <w:pPr>
        <w:rPr>
          <w:rFonts w:eastAsia="Times New Roman" w:cs="Times New Roman"/>
          <w:vanish/>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471A6C" w:rsidRPr="00471A6C" w:rsidTr="00E1258A">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w:t>
            </w:r>
          </w:p>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tabs>
                <w:tab w:val="left" w:pos="214"/>
              </w:tabs>
              <w:jc w:val="center"/>
              <w:rPr>
                <w:rFonts w:eastAsia="Times New Roman" w:cs="Times New Roman"/>
                <w:b/>
                <w:bCs/>
                <w:sz w:val="20"/>
                <w:szCs w:val="20"/>
                <w:lang w:eastAsia="uk-UA"/>
              </w:rPr>
            </w:pPr>
            <w:r w:rsidRPr="00471A6C">
              <w:rPr>
                <w:rFonts w:eastAsia="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471A6C" w:rsidRPr="00471A6C" w:rsidRDefault="00471A6C" w:rsidP="00471A6C">
            <w:pPr>
              <w:ind w:left="-15"/>
              <w:jc w:val="center"/>
              <w:rPr>
                <w:rFonts w:eastAsia="Times New Roman" w:cs="Times New Roman"/>
                <w:b/>
                <w:bCs/>
                <w:sz w:val="20"/>
                <w:szCs w:val="20"/>
                <w:lang w:eastAsia="uk-UA"/>
              </w:rPr>
            </w:pPr>
            <w:r w:rsidRPr="00471A6C">
              <w:rPr>
                <w:rFonts w:eastAsia="Times New Roman" w:cs="Times New Roman"/>
                <w:b/>
                <w:bCs/>
                <w:sz w:val="20"/>
                <w:szCs w:val="20"/>
                <w:lang w:eastAsia="uk-UA"/>
              </w:rPr>
              <w:t>Дата набуття повноважень та термін, на який обрано (призначено)</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8</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Боренко Сергiй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Вища, Інститут муніципального менеджменту та бізнесу, спеціальність "Економіка підприємства"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22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ДАХК "Артем"</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14307699</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Начальник ПЕУ</w:t>
            </w:r>
          </w:p>
        </w:tc>
        <w:tc>
          <w:tcPr>
            <w:tcW w:w="1775"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08.12.2020 до 08.12.2023 р.</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val="en-US" w:eastAsia="uk-UA"/>
              </w:rPr>
              <w:t>Повноваження та обов'язки посадової особи визначенi у cтатутi та внутрiшнiх положеннях товариства. Емiтент не виплачував посадовiй особi винагороду. Змін персонального складу на даній посаді не було. Непогашеної судимостi за корисливi та посадовi злочини немає. Загальний стаж роботи 22 роки. Посади, якi особа обiймала протягом останнiх п"яти рокiв - ДАХК "Артем", начальник ПЕВ, в.о. вiце-президента, начальник ПЕУ. Обiймає посаду  начальника ПЕУ ДАХК "Артем" (04050, м. Київ, вул. Мельникова, 2/10, ідентифікаційний код 14307699). Член наглядової ради є представником акцiонера ДАХК "Артем".</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Карпишев Геннадiй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1956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Вища, Київський політехнічний інститут, спеціальність - верстати та інструмент, кваліфікація - інженер-механік</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ДАХК "Артем"</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14307699</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директор з персоналу та соцiальних питань</w:t>
            </w:r>
          </w:p>
        </w:tc>
        <w:tc>
          <w:tcPr>
            <w:tcW w:w="1775"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23.12.2020 до 08.12.2023 р.</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Емiтент не виплачував посадовiй особi винагороду. Змін персонального складу на даній посаді не було. Непогашеної судимостi за корисливi та посадовi злочини немає. Посади, які особа обiймала протягом останнiх п"яти рокiв - ДАХК "Артем", директор департаменту з питань організації праці, заробітної плати та АСКВ, директор з персоналу та соцiальних питань. Загальний стаж роботи 45 років. Обiймає посаду директора з персоналу та соцiальних питань ДАХК "Артем" (04050, м. Київ, вул. Мельникова, 2/10, ідентифікаційний код 14307699). Член наглядової ради є представником акцiонера ДАХК "Артем".</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Козаренко Сергiй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1985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Вища, Київський національний економічний університет ім. В. Гетьмана в 2011р., спеціальність - правознавство, кваліфікація - магістр права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ДАХК "Артем"</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14307699</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начальник юридичного вiддiлу</w:t>
            </w:r>
          </w:p>
        </w:tc>
        <w:tc>
          <w:tcPr>
            <w:tcW w:w="1775"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08.12.2020 до 08.12.2023р.</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Повноваження та обов'язки посадової особи визначенi у статутi та внутрiшнiх положеннях товариства. Емiтент не виплачував посадовiй особi винагороду. Змін персонального складу на даній посаді не було. Непогашеної судимостi за корисливi та посадовi злочини немає. Загальний стаж роботи 13 років. Посади, які особа обiймала протягом останнiх п"яти рокiв - ДАХК "Артем", заступник начальника управлiння правового забезпечення, начальник юридичного вiддiлу; КП "Центр органiзацiї </w:t>
            </w:r>
            <w:r w:rsidRPr="00471A6C">
              <w:rPr>
                <w:rFonts w:eastAsia="Times New Roman" w:cs="Times New Roman"/>
                <w:bCs/>
                <w:sz w:val="20"/>
                <w:szCs w:val="20"/>
                <w:lang w:val="en-US" w:eastAsia="uk-UA"/>
              </w:rPr>
              <w:lastRenderedPageBreak/>
              <w:t>дорожнього руху", начальник юридичної служби; ДАХК "Артем", начальник юридичного вiддiлу. Обiймає посаду начальника юридичного вiддiлу ДАХК "Артем" (04050, м. Київ, вул. Мельникова, 2/10, ідентифікаційний код 14307699). Член наглядової ради є представником акцiонера ДАХК "Артем".</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lastRenderedPageBreak/>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Член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Марченко Свiтлана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ПрАТ "ВКФ "АС"</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19026153</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Начальник АСУП</w:t>
            </w:r>
          </w:p>
        </w:tc>
        <w:tc>
          <w:tcPr>
            <w:tcW w:w="1775"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13.10.2021 до 13.10.2023 р.</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Згідно рішення Наглядової ради від 11.10.2021 р. обрано члена правління. Непогашеної судимостi за корисливi та посадовi злочини немає. Загальний стаж роботи 32 роки. Посада, яку особа обiймала протягом останнiх п"яти рокiв - ПрАТ "ВКФ "АС", начальник АСУП. Посади на будь-яких iнших пiдприємствах не обiймає.</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Голова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Мельниченко Максим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1978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Вища, Нацiональний технiчний унiверситет України "Київський полiтехнiчний iнститут", iнженер -механiк.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25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ПрАТ "ВКФ "АС"</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19026153</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Заступник голови правлiння</w:t>
            </w:r>
          </w:p>
        </w:tc>
        <w:tc>
          <w:tcPr>
            <w:tcW w:w="1775"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13.10.2021 до 13.10.2023 р.</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Згідно рішення Наглядової ради від 11.10.2021 р. обрано голову правління.  Непогашеної судимостi за корисливi та посадовi злочини немає. Загальний стаж роботи 25 років. Посади, які особа обiймала протягом останнiх п"яти рокiв  - ПрАТ "ВКФ "АС", заступник голови правлiння, голова правління. Обiймає посаду начальника цеха ДАХК "Артем" (місцезнаходження 04050, м. Київ, вул. Ю.Іллєнка, 2/10, ідентифікаційний код 14307699).</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Хажанець Олена Григорiвна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Вища, Полтавський кооперативний iнститут, бухгалтерський облiк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АТЗТ "Фiрма "Апекс"</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13674800</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16.02.2011 укладено безстроковий трудовий договiр</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val="en-US" w:eastAsia="uk-UA"/>
              </w:rPr>
              <w:t>Повноваження та обов'язки посадової особи визначенi посадовою iнструкцiєю. Винагорода виплачувалась у виглядi заробiтної плати згiдно штатного розпису. Дозвiл на розкриття iнформацiї про розмiр заробiтної плати особа не надала. Змiн персонального складу на данiй посадi не було. Непогашеної судимостi за корисливi та посадовi злочини немає.  Загальний стаж  роботи 34 роки. Посада, яку особа обiймала протягом останнiх п"яти рокiв - ПрАТ "ВКФ "АС", головний бухгалтер. Посади на будь-яких iнших пiдприємствах не обiймає.</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Кульбовська Віта Юріївна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Національна академія управління в 1999р., спеціальність - банківська справа, кваліфікація - магістр з фінансового менеджменту</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w:t>
            </w:r>
          </w:p>
        </w:tc>
        <w:tc>
          <w:tcPr>
            <w:tcW w:w="1775"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08.12.2020 до 08.12.23 р.</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згідно контракту. Посадова особа дозвiл на розкриття iнформацiї про розмiр винагороди не надала. Змін персонального складу на даній посаді протягом звітного періоду не було. Непогашеної судимостi за корисливi та посадовi злочини немає. Загальний стаж роботи 14 років. Протягом останніх п'яти років не працювала. Посади на будь-яких iнших пiдприємствах не обiймає. Член наглядової ради є незалежним директором.</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lastRenderedPageBreak/>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Онопрієнко Юрій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1990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Вища, Національний технічний університет України "Київський полiтехнiчний iнститут",  інженер-механік</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ПрАТ "ВКФ "АС"</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19026153</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Начальник виробничого відділу</w:t>
            </w:r>
          </w:p>
        </w:tc>
        <w:tc>
          <w:tcPr>
            <w:tcW w:w="1775"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13.10.2021 до 13.10.2023 р.</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Згідно рішення Наглядової ради від 11.10.2021 р. обрано члена правління. Непогашеної судимостi за корисливi та посадовi злочини немає. Загальний стаж роботи 12 років. Посада, яку особа обiймала протягом останнiх п"яти рокiв - ПрАТ "ВКФ "АС", начальник виробничого відділу . Посади на будь-яких iнших пiдприємствах не обiймає.</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9</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Іщенко Олександр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Вища, Національна академія внутрішніх справ України в 2002р., спеціальність - право, кваліфікація - юрист</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ТОВ "Золота Фортеця"</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35649035</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08.12.2020 до 08.12.2023 р.</w:t>
            </w:r>
          </w:p>
        </w:tc>
      </w:tr>
      <w:tr w:rsidR="00471A6C" w:rsidRPr="00471A6C" w:rsidTr="00E1258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val="en-US" w:eastAsia="uk-UA"/>
              </w:rPr>
              <w:t>Повноваження та обов'язки посадової особи визначенi у cтатутi та внутрiшнiх положеннях товариства. Винагорода виплачувалась згідно контракту. Посадова особа дозвiл на розкриття iнформацiї про розмiр винагороди не надала. Змін персонального складу на даній посаді протягом звітного періоду не було. Непогашеної судимостi за корисливi та посадовi злочини немає. Загальний стаж роботи 40 років. Посади, якi особа обiймала протягом останнiх п"яти рокiв - ГО "Батьківський комітет гімназії №19 "Межигірська", голова; ТОВ "Золота Фортеця", заступник директора. Обiймає посаду заступника директора ТОВ "Золота Фортеця"(04116, м. Київ, вул. Маршала Рибалка, буд. 10/8, ідентифікаційний код 35649035). Член наглядової ради є незалежним директором.</w:t>
            </w:r>
          </w:p>
        </w:tc>
      </w:tr>
    </w:tbl>
    <w:p w:rsidR="00471A6C" w:rsidRPr="00471A6C" w:rsidRDefault="00471A6C" w:rsidP="00471A6C">
      <w:pPr>
        <w:rPr>
          <w:rFonts w:eastAsia="Times New Roman" w:cs="Times New Roman"/>
          <w:szCs w:val="24"/>
          <w:lang w:val="en-US" w:eastAsia="uk-UA"/>
        </w:rPr>
      </w:pPr>
    </w:p>
    <w:p w:rsidR="00471A6C" w:rsidRDefault="00471A6C">
      <w:pPr>
        <w:sectPr w:rsidR="00471A6C" w:rsidSect="00471A6C">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71A6C" w:rsidRPr="00471A6C" w:rsidTr="00E1258A">
        <w:trPr>
          <w:trHeight w:val="463"/>
        </w:trPr>
        <w:tc>
          <w:tcPr>
            <w:tcW w:w="15480" w:type="dxa"/>
            <w:tcMar>
              <w:top w:w="60" w:type="dxa"/>
              <w:left w:w="60" w:type="dxa"/>
              <w:bottom w:w="60" w:type="dxa"/>
              <w:right w:w="60" w:type="dxa"/>
            </w:tcMar>
            <w:vAlign w:val="center"/>
          </w:tcPr>
          <w:p w:rsidR="00471A6C" w:rsidRPr="00471A6C" w:rsidRDefault="00471A6C" w:rsidP="00471A6C">
            <w:pPr>
              <w:tabs>
                <w:tab w:val="left" w:pos="17640"/>
              </w:tabs>
              <w:ind w:left="180" w:hanging="180"/>
              <w:jc w:val="center"/>
              <w:rPr>
                <w:rFonts w:eastAsia="Times New Roman" w:cs="Times New Roman"/>
                <w:b/>
                <w:bCs/>
                <w:szCs w:val="24"/>
                <w:lang w:val="ru-RU" w:eastAsia="uk-UA"/>
              </w:rPr>
            </w:pPr>
            <w:r w:rsidRPr="00471A6C">
              <w:rPr>
                <w:rFonts w:eastAsia="Times New Roman" w:cs="Times New Roman"/>
                <w:b/>
                <w:bCs/>
                <w:szCs w:val="24"/>
                <w:lang w:eastAsia="uk-UA"/>
              </w:rPr>
              <w:lastRenderedPageBreak/>
              <w:t>2. Інформація про володіння посадовими особами емітента акціями емітента</w:t>
            </w:r>
          </w:p>
          <w:p w:rsidR="00471A6C" w:rsidRPr="00471A6C" w:rsidRDefault="00471A6C" w:rsidP="00471A6C">
            <w:pPr>
              <w:rPr>
                <w:rFonts w:eastAsia="Times New Roman" w:cs="Times New Roman"/>
                <w:b/>
                <w:bCs/>
                <w:szCs w:val="24"/>
                <w:lang w:val="ru-RU" w:eastAsia="uk-UA"/>
              </w:rPr>
            </w:pPr>
          </w:p>
        </w:tc>
      </w:tr>
    </w:tbl>
    <w:p w:rsidR="00471A6C" w:rsidRPr="00471A6C" w:rsidRDefault="00471A6C" w:rsidP="00471A6C">
      <w:pPr>
        <w:rPr>
          <w:rFonts w:eastAsia="Times New Roman" w:cs="Times New Roman"/>
          <w:vanish/>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471A6C" w:rsidRPr="00471A6C" w:rsidTr="00E1258A">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Кількість за видами акцій</w:t>
            </w:r>
          </w:p>
        </w:tc>
      </w:tr>
      <w:tr w:rsidR="00471A6C" w:rsidRPr="00471A6C" w:rsidTr="00E1258A">
        <w:tc>
          <w:tcPr>
            <w:tcW w:w="2930" w:type="dxa"/>
            <w:vMerge/>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rPr>
                <w:rFonts w:eastAsia="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471A6C" w:rsidRPr="00471A6C" w:rsidRDefault="00471A6C" w:rsidP="00471A6C">
            <w:pPr>
              <w:rPr>
                <w:rFonts w:eastAsia="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rPr>
                <w:rFonts w:eastAsia="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rPr>
                <w:rFonts w:eastAsia="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прості іменні</w:t>
            </w:r>
          </w:p>
          <w:p w:rsidR="00471A6C" w:rsidRPr="00471A6C" w:rsidRDefault="00471A6C" w:rsidP="00471A6C">
            <w:pPr>
              <w:jc w:val="center"/>
              <w:rPr>
                <w:rFonts w:eastAsia="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ind w:left="-243"/>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 xml:space="preserve">  </w:t>
            </w:r>
            <w:r w:rsidRPr="00471A6C">
              <w:rPr>
                <w:rFonts w:eastAsia="Times New Roman" w:cs="Times New Roman"/>
                <w:b/>
                <w:bCs/>
                <w:sz w:val="20"/>
                <w:szCs w:val="20"/>
                <w:lang w:eastAsia="uk-UA"/>
              </w:rPr>
              <w:t>Привілейовані</w:t>
            </w:r>
          </w:p>
          <w:p w:rsidR="00471A6C" w:rsidRPr="00471A6C" w:rsidRDefault="00471A6C" w:rsidP="00471A6C">
            <w:pPr>
              <w:ind w:left="-243"/>
              <w:jc w:val="center"/>
              <w:rPr>
                <w:rFonts w:eastAsia="Times New Roman" w:cs="Times New Roman"/>
                <w:b/>
                <w:bCs/>
                <w:sz w:val="20"/>
                <w:szCs w:val="20"/>
                <w:lang w:eastAsia="uk-UA"/>
              </w:rPr>
            </w:pPr>
            <w:r w:rsidRPr="00471A6C">
              <w:rPr>
                <w:rFonts w:eastAsia="Times New Roman" w:cs="Times New Roman"/>
                <w:b/>
                <w:bCs/>
                <w:sz w:val="20"/>
                <w:szCs w:val="20"/>
                <w:lang w:eastAsia="uk-UA"/>
              </w:rPr>
              <w:t>іменні</w:t>
            </w:r>
          </w:p>
          <w:p w:rsidR="00471A6C" w:rsidRPr="00471A6C" w:rsidRDefault="00471A6C" w:rsidP="00471A6C">
            <w:pPr>
              <w:jc w:val="center"/>
              <w:rPr>
                <w:rFonts w:eastAsia="Times New Roman" w:cs="Times New Roman"/>
                <w:b/>
                <w:bCs/>
                <w:sz w:val="20"/>
                <w:szCs w:val="20"/>
                <w:lang w:eastAsia="uk-UA"/>
              </w:rPr>
            </w:pPr>
          </w:p>
        </w:tc>
      </w:tr>
      <w:tr w:rsidR="00471A6C" w:rsidRPr="00471A6C" w:rsidTr="00E1258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6</w:t>
            </w:r>
          </w:p>
        </w:tc>
      </w:tr>
      <w:tr w:rsidR="00471A6C" w:rsidRPr="00471A6C" w:rsidTr="00E1258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Карпишев Геннадiй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r>
      <w:tr w:rsidR="00471A6C" w:rsidRPr="00471A6C" w:rsidTr="00E1258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Козаренко Сергiй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r>
      <w:tr w:rsidR="00471A6C" w:rsidRPr="00471A6C" w:rsidTr="00E1258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Боренко Сергiй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r>
      <w:tr w:rsidR="00471A6C" w:rsidRPr="00471A6C" w:rsidTr="00E1258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Член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Марченко Свiтлана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r>
      <w:tr w:rsidR="00471A6C" w:rsidRPr="00471A6C" w:rsidTr="00E1258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Голова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Мельниченко Максим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r>
      <w:tr w:rsidR="00471A6C" w:rsidRPr="00471A6C" w:rsidTr="00E1258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Хажанець Олена Григорiвна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r>
      <w:tr w:rsidR="00471A6C" w:rsidRPr="00471A6C" w:rsidTr="00E1258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Кульбовська Віта Юріївна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r>
      <w:tr w:rsidR="00471A6C" w:rsidRPr="00471A6C" w:rsidTr="00E1258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Онопрієнко Юрій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r>
      <w:tr w:rsidR="00471A6C" w:rsidRPr="00471A6C" w:rsidTr="00E1258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Іщенко Олександр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w:t>
            </w:r>
          </w:p>
        </w:tc>
      </w:tr>
    </w:tbl>
    <w:p w:rsidR="00471A6C" w:rsidRPr="00471A6C" w:rsidRDefault="00471A6C" w:rsidP="00471A6C">
      <w:pPr>
        <w:rPr>
          <w:rFonts w:eastAsia="Times New Roman" w:cs="Times New Roman"/>
          <w:szCs w:val="24"/>
          <w:lang w:val="en-US" w:eastAsia="uk-UA"/>
        </w:rPr>
      </w:pPr>
    </w:p>
    <w:p w:rsidR="00471A6C" w:rsidRDefault="00471A6C">
      <w:pPr>
        <w:sectPr w:rsidR="00471A6C" w:rsidSect="00471A6C">
          <w:pgSz w:w="16838" w:h="11906" w:orient="landscape"/>
          <w:pgMar w:top="1417" w:right="363" w:bottom="850" w:left="363" w:header="709" w:footer="709" w:gutter="0"/>
          <w:cols w:space="708"/>
          <w:docGrid w:linePitch="360"/>
        </w:sectPr>
      </w:pPr>
    </w:p>
    <w:p w:rsidR="00471A6C" w:rsidRPr="00471A6C" w:rsidRDefault="00471A6C" w:rsidP="00471A6C">
      <w:pPr>
        <w:spacing w:before="100" w:beforeAutospacing="1" w:after="100" w:afterAutospacing="1"/>
        <w:jc w:val="center"/>
        <w:outlineLvl w:val="2"/>
        <w:rPr>
          <w:rFonts w:eastAsia="Times New Roman" w:cs="Times New Roman"/>
          <w:b/>
          <w:bCs/>
          <w:sz w:val="28"/>
          <w:szCs w:val="28"/>
          <w:lang w:eastAsia="uk-UA"/>
        </w:rPr>
      </w:pPr>
      <w:r w:rsidRPr="00471A6C">
        <w:rPr>
          <w:rFonts w:eastAsia="Times New Roman" w:cs="Times New Roman"/>
          <w:b/>
          <w:bCs/>
          <w:color w:val="000000"/>
          <w:sz w:val="28"/>
          <w:szCs w:val="28"/>
          <w:lang w:eastAsia="uk-UA"/>
        </w:rPr>
        <w:lastRenderedPageBreak/>
        <w:t>VII. Звіт керівництва (звіт про управління)</w:t>
      </w:r>
    </w:p>
    <w:p w:rsidR="00471A6C" w:rsidRPr="00471A6C" w:rsidRDefault="00471A6C" w:rsidP="00471A6C">
      <w:pPr>
        <w:spacing w:before="100" w:beforeAutospacing="1" w:after="100" w:afterAutospacing="1"/>
        <w:jc w:val="center"/>
        <w:rPr>
          <w:rFonts w:eastAsia="Times New Roman" w:cs="Times New Roman"/>
          <w:b/>
          <w:color w:val="000000"/>
          <w:sz w:val="28"/>
          <w:szCs w:val="28"/>
          <w:lang w:eastAsia="ru-RU"/>
        </w:rPr>
      </w:pPr>
      <w:r w:rsidRPr="00471A6C">
        <w:rPr>
          <w:rFonts w:eastAsia="Times New Roman" w:cs="Times New Roman"/>
          <w:b/>
          <w:color w:val="000000"/>
          <w:sz w:val="28"/>
          <w:szCs w:val="28"/>
          <w:lang w:eastAsia="ru-RU"/>
        </w:rPr>
        <w:t>1. Вірогідні перспективи подальшого розвитку емітента.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В перспективi пiдприємство планує продовжувати здiйснювати тi ж види дiяльностi, що i в звітному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рішень вiдповiдно до змiн зовнiшнього середовища. Перспективи подальшого розвитку пiдприємства визначаються рівнем ефективності реалізації фiнансової, iнвестицiйної, інноваційної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раціональної економічної полiтики розвитку з метою досягнення ефективних результатiв своєї дiяльностi та конкурентоспроможностi пiдприємства.</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outlineLvl w:val="2"/>
        <w:rPr>
          <w:rFonts w:eastAsia="Times New Roman" w:cs="Times New Roman"/>
          <w:b/>
          <w:bCs/>
          <w:sz w:val="26"/>
          <w:szCs w:val="26"/>
          <w:lang w:val="en-US" w:eastAsia="uk-UA"/>
        </w:rPr>
      </w:pPr>
    </w:p>
    <w:p w:rsidR="00471A6C" w:rsidRPr="00471A6C" w:rsidRDefault="00471A6C" w:rsidP="00471A6C">
      <w:pPr>
        <w:spacing w:before="100" w:beforeAutospacing="1" w:after="100" w:afterAutospacing="1"/>
        <w:jc w:val="center"/>
        <w:rPr>
          <w:rFonts w:eastAsia="Times New Roman" w:cs="Times New Roman"/>
          <w:b/>
          <w:color w:val="000000"/>
          <w:sz w:val="28"/>
          <w:szCs w:val="28"/>
          <w:lang w:eastAsia="ru-RU"/>
        </w:rPr>
      </w:pPr>
      <w:r w:rsidRPr="00471A6C">
        <w:rPr>
          <w:rFonts w:eastAsia="Times New Roman" w:cs="Times New Roman"/>
          <w:b/>
          <w:color w:val="000000"/>
          <w:sz w:val="28"/>
          <w:szCs w:val="28"/>
          <w:lang w:eastAsia="ru-RU"/>
        </w:rPr>
        <w:t>2. Інформація про розвиток емітента.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Вiдкрите акцiонерне товариство "Виробничо-комерцiйнафiрма "АС" засноване згiдно з наказом Мiнiстерства промислової полiтики України вiд 16.03.1999р. № 101 шляхом перетворення державного підприємства "Виробничо-комерцiйна фiрма "АС" у вiдкрите акцiонерне товариство на пiдставi постанови Кабiнету Мiнiстрiв України вiд 28.09.1996р. № 1181 "Про створення Державної акцiонерної холдингової компанiї "Артем".</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Найменування Вiдкритого акцiонерного товариства "Виробничо-комерцiйна фiрма "АС" змiнено на Приватне акцiонерне товариство "Виробничо-комерцiйнафiрма "АС" рiшенням загальних зборiв акцiонерiв Вiдкритого акцiонерного товариства "Виробничо-комерцiйна фiрма "АС" (протокол №1 вiд 24.02.2011р.) у зв'язку з приведенням у вiдповiднiсть до вимог Закону України "Про акцiонернi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Вищим органом товариства є загальнi збори акцiонерiв. Керiвництво поточною дiяльнiстю та роботою підприємства здiйснює правлiння. Дiяльнiсть правлiння контролює наглядова рада, на чолi з головою наглядової ради. Фiлiй та дочірніх пiдприємств товариства, представництв та інших вiдокремлених структурних пiдроздiлiв немає.</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outlineLvl w:val="2"/>
        <w:rPr>
          <w:rFonts w:eastAsia="Times New Roman" w:cs="Times New Roman"/>
          <w:b/>
          <w:bCs/>
          <w:sz w:val="26"/>
          <w:szCs w:val="26"/>
          <w:lang w:val="en-US" w:eastAsia="uk-UA"/>
        </w:rPr>
      </w:pPr>
    </w:p>
    <w:p w:rsidR="00471A6C" w:rsidRPr="00471A6C" w:rsidRDefault="00471A6C" w:rsidP="00471A6C">
      <w:pPr>
        <w:spacing w:before="100" w:beforeAutospacing="1" w:after="100" w:afterAutospacing="1"/>
        <w:jc w:val="center"/>
        <w:rPr>
          <w:rFonts w:eastAsia="Times New Roman" w:cs="Times New Roman"/>
          <w:b/>
          <w:color w:val="000000"/>
          <w:sz w:val="28"/>
          <w:szCs w:val="24"/>
          <w:lang w:eastAsia="ru-RU"/>
        </w:rPr>
      </w:pPr>
      <w:r w:rsidRPr="00471A6C">
        <w:rPr>
          <w:rFonts w:eastAsia="Times New Roman" w:cs="Times New Roman"/>
          <w:b/>
          <w:color w:val="000000"/>
          <w:sz w:val="28"/>
          <w:szCs w:val="24"/>
          <w:lang w:eastAsia="ru-RU"/>
        </w:rPr>
        <w:t xml:space="preserve">3. </w:t>
      </w:r>
      <w:r w:rsidRPr="00471A6C">
        <w:rPr>
          <w:rFonts w:eastAsia="Times New Roman" w:cs="Times New Roman"/>
          <w:b/>
          <w:color w:val="000000"/>
          <w:sz w:val="28"/>
          <w:szCs w:val="28"/>
          <w:lang w:val="ru-RU" w:eastAsia="ru-RU"/>
        </w:rPr>
        <w:t>Інформація</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про</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укладення</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деривативів</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або</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вчинення</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правочинів</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щодо</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похідних</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цінних</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паперів</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емітентом</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якщо</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це</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впливає</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на</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оцінку</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його</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активів</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зобов</w:t>
      </w:r>
      <w:r w:rsidRPr="00471A6C">
        <w:rPr>
          <w:rFonts w:eastAsia="Times New Roman" w:cs="Times New Roman"/>
          <w:b/>
          <w:color w:val="000000"/>
          <w:sz w:val="28"/>
          <w:szCs w:val="28"/>
          <w:lang w:val="en-US" w:eastAsia="ru-RU"/>
        </w:rPr>
        <w:t>'</w:t>
      </w:r>
      <w:r w:rsidRPr="00471A6C">
        <w:rPr>
          <w:rFonts w:eastAsia="Times New Roman" w:cs="Times New Roman"/>
          <w:b/>
          <w:color w:val="000000"/>
          <w:sz w:val="28"/>
          <w:szCs w:val="28"/>
          <w:lang w:val="ru-RU" w:eastAsia="ru-RU"/>
        </w:rPr>
        <w:t>язань</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фінансового</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стану</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і</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доходів</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або</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витрат</w:t>
      </w:r>
      <w:r w:rsidRPr="00471A6C">
        <w:rPr>
          <w:rFonts w:eastAsia="Times New Roman" w:cs="Times New Roman"/>
          <w:b/>
          <w:color w:val="000000"/>
          <w:sz w:val="28"/>
          <w:szCs w:val="28"/>
          <w:lang w:val="en-US" w:eastAsia="ru-RU"/>
        </w:rPr>
        <w:t xml:space="preserve"> </w:t>
      </w:r>
      <w:r w:rsidRPr="00471A6C">
        <w:rPr>
          <w:rFonts w:eastAsia="Times New Roman" w:cs="Times New Roman"/>
          <w:b/>
          <w:color w:val="000000"/>
          <w:sz w:val="28"/>
          <w:szCs w:val="28"/>
          <w:lang w:val="ru-RU" w:eastAsia="ru-RU"/>
        </w:rPr>
        <w:t>емітента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Товариство, протягом звітного періоду не укладало деривативів та не вчиняло правочинів щодо похідних цінних паперів.</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outlineLvl w:val="2"/>
        <w:rPr>
          <w:rFonts w:eastAsia="Times New Roman" w:cs="Times New Roman"/>
          <w:b/>
          <w:bCs/>
          <w:sz w:val="26"/>
          <w:szCs w:val="26"/>
          <w:lang w:val="en-US" w:eastAsia="uk-UA"/>
        </w:rPr>
      </w:pPr>
    </w:p>
    <w:p w:rsidR="00471A6C" w:rsidRPr="00471A6C" w:rsidRDefault="00471A6C" w:rsidP="00471A6C">
      <w:pPr>
        <w:jc w:val="center"/>
        <w:rPr>
          <w:rFonts w:eastAsia="Times New Roman" w:cs="Times New Roman"/>
          <w:b/>
          <w:color w:val="000000"/>
          <w:sz w:val="28"/>
          <w:szCs w:val="28"/>
          <w:lang w:eastAsia="uk-UA"/>
        </w:rPr>
      </w:pPr>
      <w:r w:rsidRPr="00471A6C">
        <w:rPr>
          <w:rFonts w:eastAsia="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471A6C" w:rsidRPr="00471A6C" w:rsidRDefault="00471A6C" w:rsidP="00471A6C">
      <w:pPr>
        <w:rPr>
          <w:rFonts w:eastAsia="Times New Roman" w:cs="Times New Roman"/>
          <w:sz w:val="20"/>
          <w:szCs w:val="20"/>
          <w:lang w:val="ru-RU" w:eastAsia="uk-UA"/>
        </w:rPr>
      </w:pP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Завдання та політика емiтента щодо управлiння фiнансовими ризиками передбачає здiйснення таких основних заходiв: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 iдентифiкацiя окремих видiв ризикiв, пов'язаних з фінансовою діяльністю пiдприємства. Процес iдентифiкацiї окремих видiв фінансових ризикiв передбачає видiлення систематичних та несистематичних видiв ризикiв, що характернi для господарської діяльності пiдприємства, а також формування загального портфеля фінансових ризиків, пов'язаних з дiяльнiстю підприємства;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 оцiнка широти i достовірності iнформацiї, необхiдної для визначення рівня фінансових ризикiв;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визначення розміру можливих фінансових втрат при настаннi ризикової подiї за окремими видами фінансових ризикiв.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Розмiр можливих фiнансових втрат визначається характером здійснюваних фінансових операцiй, обсягом задiяних в них активiв (капiталу) та максимальним рівнем амплiтуди коливання доходiв при вiдповiдних видах фінансових ризикiв. Для Емiтента одним з iнструментiв нейтралiзацiї наслiдкiв настання ризикiв є використання для цих цiлей резервного капіталу, що призначений для покриття можливих збиткiв.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Згiдно Закону України "Про акцiонернi товариства" та Статуту Емiтента формується резервний капiтал у розмiрi не менш як 15 % статутного капiталу пiдприємства. Розмiр щорiчних вiдрахувань до резервного капiталу не може бути меншим 5 % суми чистого прибутку пiдприємства.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Емiтент у звітному роцi не використовував страхування кожного основного виду прогнозованої операцiї та хеджування як метод страхування цiнового ризику.</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outlineLvl w:val="2"/>
        <w:rPr>
          <w:rFonts w:eastAsia="Times New Roman" w:cs="Times New Roman"/>
          <w:b/>
          <w:bCs/>
          <w:sz w:val="26"/>
          <w:szCs w:val="26"/>
          <w:lang w:val="en-US" w:eastAsia="uk-UA"/>
        </w:rPr>
      </w:pPr>
    </w:p>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b/>
          <w:color w:val="000000"/>
          <w:sz w:val="28"/>
          <w:szCs w:val="28"/>
          <w:lang w:val="en-US" w:eastAsia="uk-UA"/>
        </w:rPr>
        <w:t>2</w:t>
      </w:r>
      <w:r w:rsidRPr="00471A6C">
        <w:rPr>
          <w:rFonts w:eastAsia="Times New Roman" w:cs="Times New Roman"/>
          <w:b/>
          <w:color w:val="000000"/>
          <w:sz w:val="28"/>
          <w:szCs w:val="28"/>
          <w:lang w:eastAsia="uk-UA"/>
        </w:rPr>
        <w:t>) схильність емітента до цінових ризиків, кредитного ризику, ризику ліквідності та/або ризику грошових потоків</w:t>
      </w:r>
    </w:p>
    <w:p w:rsidR="00471A6C" w:rsidRPr="00471A6C" w:rsidRDefault="00471A6C" w:rsidP="00471A6C">
      <w:pPr>
        <w:rPr>
          <w:rFonts w:eastAsia="Times New Roman" w:cs="Times New Roman"/>
          <w:sz w:val="20"/>
          <w:szCs w:val="20"/>
          <w:lang w:val="en-US" w:eastAsia="uk-UA"/>
        </w:rPr>
      </w:pPr>
    </w:p>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val="en-US" w:eastAsia="uk-UA"/>
        </w:rPr>
        <w:t>Емiтент, як i будь-яке інше пiдприємство, в сучасних умовах економiчного розвитку країни, з урахуванням характеру державного регулювання фінансової діяльності пiдприємства, темпiв iнфляцiї в країнi, рівня конкуренцiї в окремих сегментах ринку, в достатнiй мiрi є схильним до цiнових ризикiв, кредитного ризику, ризику лiквiдностi та/або ризику грошових потокiв.</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both"/>
        <w:rPr>
          <w:rFonts w:eastAsia="Times New Roman" w:cs="Times New Roman"/>
          <w:b/>
          <w:color w:val="000000"/>
          <w:sz w:val="28"/>
          <w:szCs w:val="28"/>
          <w:lang w:eastAsia="ru-RU"/>
        </w:rPr>
      </w:pPr>
      <w:r w:rsidRPr="00471A6C">
        <w:rPr>
          <w:rFonts w:eastAsia="Times New Roman" w:cs="Times New Roman"/>
          <w:b/>
          <w:color w:val="000000"/>
          <w:sz w:val="28"/>
          <w:szCs w:val="28"/>
          <w:lang w:eastAsia="ru-RU"/>
        </w:rPr>
        <w:lastRenderedPageBreak/>
        <w:t>4. Звіт про корпоративне управління:</w:t>
      </w:r>
    </w:p>
    <w:p w:rsidR="00471A6C" w:rsidRPr="00471A6C" w:rsidRDefault="00471A6C" w:rsidP="00471A6C">
      <w:pPr>
        <w:jc w:val="center"/>
        <w:rPr>
          <w:rFonts w:eastAsia="Times New Roman" w:cs="Times New Roman"/>
          <w:b/>
          <w:sz w:val="28"/>
          <w:szCs w:val="28"/>
          <w:lang w:val="ru-RU" w:eastAsia="uk-UA"/>
        </w:rPr>
      </w:pPr>
      <w:r w:rsidRPr="00471A6C">
        <w:rPr>
          <w:rFonts w:eastAsia="Times New Roman" w:cs="Times New Roman"/>
          <w:b/>
          <w:color w:val="000000"/>
          <w:sz w:val="28"/>
          <w:szCs w:val="28"/>
          <w:lang w:val="ru-RU" w:eastAsia="uk-UA"/>
        </w:rPr>
        <w:t>1) в</w:t>
      </w:r>
      <w:r w:rsidRPr="00471A6C">
        <w:rPr>
          <w:rFonts w:eastAsia="Times New Roman" w:cs="Times New Roman"/>
          <w:b/>
          <w:color w:val="000000"/>
          <w:sz w:val="28"/>
          <w:szCs w:val="28"/>
          <w:lang w:eastAsia="uk-UA"/>
        </w:rPr>
        <w:t>ласний кодекс корпоративного управління, яким керується емітент</w:t>
      </w:r>
    </w:p>
    <w:p w:rsidR="00471A6C" w:rsidRPr="00471A6C" w:rsidRDefault="00471A6C" w:rsidP="00471A6C">
      <w:pPr>
        <w:rPr>
          <w:rFonts w:eastAsia="Times New Roman" w:cs="Times New Roman"/>
          <w:sz w:val="20"/>
          <w:szCs w:val="20"/>
          <w:lang w:val="ru-RU" w:eastAsia="uk-UA"/>
        </w:rPr>
      </w:pPr>
    </w:p>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val="en-US" w:eastAsia="uk-UA"/>
        </w:rPr>
        <w:t>Товариство не має власного Кодексу корпоративного управління.</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outlineLvl w:val="2"/>
        <w:rPr>
          <w:rFonts w:eastAsia="Times New Roman" w:cs="Times New Roman"/>
          <w:b/>
          <w:bCs/>
          <w:sz w:val="26"/>
          <w:szCs w:val="26"/>
          <w:lang w:val="en-US" w:eastAsia="uk-UA"/>
        </w:rPr>
      </w:pPr>
    </w:p>
    <w:p w:rsidR="00471A6C" w:rsidRPr="00471A6C" w:rsidRDefault="00471A6C" w:rsidP="00471A6C">
      <w:pPr>
        <w:jc w:val="center"/>
        <w:rPr>
          <w:rFonts w:eastAsia="Times New Roman" w:cs="Times New Roman"/>
          <w:b/>
          <w:sz w:val="28"/>
          <w:szCs w:val="28"/>
          <w:lang w:eastAsia="uk-UA"/>
        </w:rPr>
      </w:pPr>
      <w:r w:rsidRPr="00471A6C">
        <w:rPr>
          <w:rFonts w:eastAsia="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471A6C" w:rsidRPr="00471A6C" w:rsidRDefault="00471A6C" w:rsidP="00471A6C">
      <w:pPr>
        <w:rPr>
          <w:rFonts w:eastAsia="Times New Roman" w:cs="Times New Roman"/>
          <w:sz w:val="20"/>
          <w:szCs w:val="20"/>
          <w:lang w:eastAsia="uk-UA"/>
        </w:rPr>
      </w:pPr>
    </w:p>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емітент не застосовує.</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outlineLvl w:val="2"/>
        <w:rPr>
          <w:rFonts w:eastAsia="Times New Roman" w:cs="Times New Roman"/>
          <w:b/>
          <w:bCs/>
          <w:sz w:val="26"/>
          <w:szCs w:val="26"/>
          <w:lang w:val="en-US" w:eastAsia="uk-UA"/>
        </w:rPr>
      </w:pPr>
    </w:p>
    <w:p w:rsidR="00471A6C" w:rsidRPr="00471A6C" w:rsidRDefault="00471A6C" w:rsidP="00471A6C">
      <w:pPr>
        <w:jc w:val="center"/>
        <w:rPr>
          <w:rFonts w:eastAsia="Times New Roman" w:cs="Times New Roman"/>
          <w:b/>
          <w:sz w:val="28"/>
          <w:szCs w:val="28"/>
          <w:lang w:eastAsia="uk-UA"/>
        </w:rPr>
      </w:pPr>
      <w:r w:rsidRPr="00471A6C">
        <w:rPr>
          <w:rFonts w:eastAsia="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471A6C" w:rsidRPr="00471A6C" w:rsidRDefault="00471A6C" w:rsidP="00471A6C">
      <w:pPr>
        <w:rPr>
          <w:rFonts w:eastAsia="Times New Roman" w:cs="Times New Roman"/>
          <w:sz w:val="20"/>
          <w:szCs w:val="20"/>
          <w:lang w:eastAsia="uk-UA"/>
        </w:rPr>
      </w:pPr>
    </w:p>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val="en-US" w:eastAsia="uk-UA"/>
        </w:rPr>
        <w:t>Практика корпоративного управління, понад визначені законодавством вимоги, не застосовувалась. Відхилень від норм, встановлених законодавством, протягом звітного періоду не було.</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outlineLvl w:val="2"/>
        <w:rPr>
          <w:rFonts w:eastAsia="Times New Roman" w:cs="Times New Roman"/>
          <w:b/>
          <w:bCs/>
          <w:sz w:val="26"/>
          <w:szCs w:val="26"/>
          <w:lang w:val="en-US" w:eastAsia="uk-UA"/>
        </w:rPr>
      </w:pPr>
    </w:p>
    <w:p w:rsidR="00471A6C" w:rsidRPr="00471A6C" w:rsidRDefault="00471A6C" w:rsidP="00471A6C">
      <w:pPr>
        <w:jc w:val="center"/>
        <w:rPr>
          <w:rFonts w:eastAsia="Times New Roman" w:cs="Times New Roman"/>
          <w:b/>
          <w:sz w:val="28"/>
          <w:szCs w:val="28"/>
          <w:lang w:eastAsia="uk-UA"/>
        </w:rPr>
      </w:pPr>
      <w:r w:rsidRPr="00471A6C">
        <w:rPr>
          <w:rFonts w:eastAsia="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471A6C" w:rsidRPr="00471A6C" w:rsidRDefault="00471A6C" w:rsidP="00471A6C">
      <w:pPr>
        <w:rPr>
          <w:rFonts w:eastAsia="Times New Roman" w:cs="Times New Roman"/>
          <w:sz w:val="20"/>
          <w:szCs w:val="20"/>
          <w:lang w:eastAsia="uk-UA"/>
        </w:rPr>
      </w:pPr>
    </w:p>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val="en-US" w:eastAsia="uk-UA"/>
        </w:rPr>
        <w:t xml:space="preserve"> </w:t>
      </w:r>
    </w:p>
    <w:p w:rsidR="00471A6C" w:rsidRDefault="00471A6C">
      <w:pPr>
        <w:sectPr w:rsidR="00471A6C" w:rsidSect="00471A6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71A6C" w:rsidRPr="00471A6C" w:rsidTr="00E1258A">
        <w:trPr>
          <w:trHeight w:val="463"/>
        </w:trPr>
        <w:tc>
          <w:tcPr>
            <w:tcW w:w="9720" w:type="dxa"/>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Cs w:val="24"/>
                <w:lang w:val="ru-RU" w:eastAsia="uk-UA"/>
              </w:rPr>
            </w:pPr>
            <w:r w:rsidRPr="00471A6C">
              <w:rPr>
                <w:rFonts w:eastAsia="Times New Roman" w:cs="Times New Roman"/>
                <w:b/>
                <w:color w:val="000000"/>
                <w:sz w:val="28"/>
                <w:szCs w:val="28"/>
                <w:lang w:eastAsia="uk-UA"/>
              </w:rPr>
              <w:lastRenderedPageBreak/>
              <w:t>3) Інформація про загальні збори акціонерів</w:t>
            </w:r>
            <w:r w:rsidRPr="00471A6C">
              <w:rPr>
                <w:rFonts w:eastAsia="Times New Roman" w:cs="Times New Roman"/>
                <w:b/>
                <w:color w:val="000000"/>
                <w:sz w:val="28"/>
                <w:szCs w:val="28"/>
                <w:lang w:val="ru-RU" w:eastAsia="uk-UA"/>
              </w:rPr>
              <w:t xml:space="preserve"> ( учасників )</w:t>
            </w:r>
          </w:p>
        </w:tc>
      </w:tr>
    </w:tbl>
    <w:p w:rsidR="00471A6C" w:rsidRPr="00471A6C" w:rsidRDefault="00471A6C" w:rsidP="00471A6C">
      <w:pPr>
        <w:rPr>
          <w:rFonts w:eastAsia="Times New Roman" w:cs="Times New Roman"/>
          <w:vanish/>
          <w:szCs w:val="24"/>
          <w:lang w:eastAsia="uk-UA"/>
        </w:rPr>
      </w:pPr>
    </w:p>
    <w:tbl>
      <w:tblPr>
        <w:tblStyle w:val="a3"/>
        <w:tblW w:w="5000" w:type="pct"/>
        <w:tblLook w:val="04A0" w:firstRow="1" w:lastRow="0" w:firstColumn="1" w:lastColumn="0" w:noHBand="0" w:noVBand="1"/>
      </w:tblPr>
      <w:tblGrid>
        <w:gridCol w:w="3309"/>
        <w:gridCol w:w="3291"/>
        <w:gridCol w:w="3312"/>
      </w:tblGrid>
      <w:tr w:rsidR="00471A6C" w:rsidRPr="00471A6C" w:rsidTr="00E1258A">
        <w:tc>
          <w:tcPr>
            <w:tcW w:w="3379" w:type="dxa"/>
            <w:vMerge w:val="restart"/>
            <w:shd w:val="clear" w:color="auto" w:fill="auto"/>
            <w:vAlign w:val="center"/>
          </w:tcPr>
          <w:p w:rsidR="00471A6C" w:rsidRPr="00471A6C" w:rsidRDefault="00471A6C" w:rsidP="00471A6C">
            <w:pPr>
              <w:tabs>
                <w:tab w:val="left" w:pos="10620"/>
              </w:tabs>
              <w:jc w:val="center"/>
              <w:rPr>
                <w:b/>
                <w:szCs w:val="24"/>
                <w:lang w:val="en-US" w:eastAsia="uk-UA"/>
              </w:rPr>
            </w:pPr>
            <w:r w:rsidRPr="00471A6C">
              <w:rPr>
                <w:b/>
                <w:szCs w:val="24"/>
                <w:lang w:val="en-US" w:eastAsia="uk-UA"/>
              </w:rPr>
              <w:t>Вид загальних зборів</w:t>
            </w:r>
          </w:p>
        </w:tc>
        <w:tc>
          <w:tcPr>
            <w:tcW w:w="3379" w:type="dxa"/>
            <w:shd w:val="clear" w:color="auto" w:fill="auto"/>
          </w:tcPr>
          <w:p w:rsidR="00471A6C" w:rsidRPr="00471A6C" w:rsidRDefault="00471A6C" w:rsidP="00471A6C">
            <w:pPr>
              <w:tabs>
                <w:tab w:val="left" w:pos="10620"/>
              </w:tabs>
              <w:jc w:val="center"/>
              <w:rPr>
                <w:b/>
                <w:szCs w:val="24"/>
                <w:lang w:val="en-US" w:eastAsia="uk-UA"/>
              </w:rPr>
            </w:pPr>
            <w:r w:rsidRPr="00471A6C">
              <w:rPr>
                <w:b/>
                <w:szCs w:val="24"/>
                <w:lang w:val="en-US" w:eastAsia="uk-UA"/>
              </w:rPr>
              <w:t>Річні</w:t>
            </w:r>
          </w:p>
        </w:tc>
        <w:tc>
          <w:tcPr>
            <w:tcW w:w="3379" w:type="dxa"/>
            <w:shd w:val="clear" w:color="auto" w:fill="auto"/>
          </w:tcPr>
          <w:p w:rsidR="00471A6C" w:rsidRPr="00471A6C" w:rsidRDefault="00471A6C" w:rsidP="00471A6C">
            <w:pPr>
              <w:tabs>
                <w:tab w:val="left" w:pos="10620"/>
              </w:tabs>
              <w:jc w:val="center"/>
              <w:rPr>
                <w:b/>
                <w:szCs w:val="24"/>
                <w:lang w:val="en-US" w:eastAsia="uk-UA"/>
              </w:rPr>
            </w:pPr>
            <w:r w:rsidRPr="00471A6C">
              <w:rPr>
                <w:b/>
                <w:szCs w:val="24"/>
                <w:lang w:val="en-US" w:eastAsia="uk-UA"/>
              </w:rPr>
              <w:t>Позачергові</w:t>
            </w:r>
          </w:p>
        </w:tc>
      </w:tr>
      <w:tr w:rsidR="00471A6C" w:rsidRPr="00471A6C" w:rsidTr="00E1258A">
        <w:tc>
          <w:tcPr>
            <w:tcW w:w="3379" w:type="dxa"/>
            <w:vMerge/>
            <w:shd w:val="clear" w:color="auto" w:fill="auto"/>
            <w:vAlign w:val="center"/>
          </w:tcPr>
          <w:p w:rsidR="00471A6C" w:rsidRPr="00471A6C" w:rsidRDefault="00471A6C" w:rsidP="00471A6C">
            <w:pPr>
              <w:tabs>
                <w:tab w:val="left" w:pos="10620"/>
              </w:tabs>
              <w:jc w:val="center"/>
              <w:rPr>
                <w:szCs w:val="24"/>
                <w:lang w:val="en-US" w:eastAsia="uk-UA"/>
              </w:rPr>
            </w:pPr>
          </w:p>
        </w:tc>
        <w:tc>
          <w:tcPr>
            <w:tcW w:w="3379" w:type="dxa"/>
            <w:shd w:val="clear" w:color="auto" w:fill="auto"/>
          </w:tcPr>
          <w:p w:rsidR="00471A6C" w:rsidRPr="00471A6C" w:rsidRDefault="00471A6C" w:rsidP="00471A6C">
            <w:pPr>
              <w:tabs>
                <w:tab w:val="left" w:pos="10620"/>
              </w:tabs>
              <w:jc w:val="center"/>
              <w:rPr>
                <w:szCs w:val="24"/>
                <w:lang w:val="en-US" w:eastAsia="uk-UA"/>
              </w:rPr>
            </w:pPr>
            <w:r w:rsidRPr="00471A6C">
              <w:rPr>
                <w:szCs w:val="24"/>
                <w:lang w:val="en-US" w:eastAsia="uk-UA"/>
              </w:rPr>
              <w:t>X</w:t>
            </w:r>
          </w:p>
        </w:tc>
        <w:tc>
          <w:tcPr>
            <w:tcW w:w="3379" w:type="dxa"/>
            <w:shd w:val="clear" w:color="auto" w:fill="auto"/>
          </w:tcPr>
          <w:p w:rsidR="00471A6C" w:rsidRPr="00471A6C" w:rsidRDefault="00471A6C" w:rsidP="00471A6C">
            <w:pPr>
              <w:tabs>
                <w:tab w:val="left" w:pos="10620"/>
              </w:tabs>
              <w:jc w:val="center"/>
              <w:rPr>
                <w:szCs w:val="24"/>
                <w:lang w:val="en-US" w:eastAsia="uk-UA"/>
              </w:rPr>
            </w:pPr>
            <w:r w:rsidRPr="00471A6C">
              <w:rPr>
                <w:szCs w:val="24"/>
                <w:lang w:val="en-US" w:eastAsia="uk-UA"/>
              </w:rPr>
              <w:t xml:space="preserve"> </w:t>
            </w:r>
          </w:p>
        </w:tc>
      </w:tr>
      <w:tr w:rsidR="00471A6C" w:rsidRPr="00471A6C" w:rsidTr="00E1258A">
        <w:tc>
          <w:tcPr>
            <w:tcW w:w="3379" w:type="dxa"/>
            <w:shd w:val="clear" w:color="auto" w:fill="auto"/>
          </w:tcPr>
          <w:p w:rsidR="00471A6C" w:rsidRPr="00471A6C" w:rsidRDefault="00471A6C" w:rsidP="00471A6C">
            <w:pPr>
              <w:tabs>
                <w:tab w:val="left" w:pos="10620"/>
              </w:tabs>
              <w:jc w:val="center"/>
              <w:rPr>
                <w:b/>
                <w:szCs w:val="24"/>
                <w:lang w:val="en-US" w:eastAsia="uk-UA"/>
              </w:rPr>
            </w:pPr>
            <w:r w:rsidRPr="00471A6C">
              <w:rPr>
                <w:b/>
                <w:szCs w:val="24"/>
                <w:lang w:val="en-US" w:eastAsia="uk-UA"/>
              </w:rPr>
              <w:t>Дата проведення</w:t>
            </w:r>
          </w:p>
        </w:tc>
        <w:tc>
          <w:tcPr>
            <w:tcW w:w="6758" w:type="dxa"/>
            <w:gridSpan w:val="2"/>
            <w:shd w:val="clear" w:color="auto" w:fill="auto"/>
          </w:tcPr>
          <w:p w:rsidR="00471A6C" w:rsidRPr="00471A6C" w:rsidRDefault="00471A6C" w:rsidP="00471A6C">
            <w:pPr>
              <w:tabs>
                <w:tab w:val="left" w:pos="10620"/>
              </w:tabs>
              <w:rPr>
                <w:szCs w:val="24"/>
                <w:lang w:val="en-US" w:eastAsia="uk-UA"/>
              </w:rPr>
            </w:pPr>
            <w:r w:rsidRPr="00471A6C">
              <w:rPr>
                <w:szCs w:val="24"/>
                <w:lang w:val="en-US" w:eastAsia="uk-UA"/>
              </w:rPr>
              <w:t>23.04.2021</w:t>
            </w:r>
          </w:p>
        </w:tc>
      </w:tr>
      <w:tr w:rsidR="00471A6C" w:rsidRPr="00471A6C" w:rsidTr="00E1258A">
        <w:tc>
          <w:tcPr>
            <w:tcW w:w="3379" w:type="dxa"/>
            <w:shd w:val="clear" w:color="auto" w:fill="auto"/>
          </w:tcPr>
          <w:p w:rsidR="00471A6C" w:rsidRPr="00471A6C" w:rsidRDefault="00471A6C" w:rsidP="00471A6C">
            <w:pPr>
              <w:tabs>
                <w:tab w:val="left" w:pos="10620"/>
              </w:tabs>
              <w:jc w:val="center"/>
              <w:rPr>
                <w:b/>
                <w:szCs w:val="24"/>
                <w:lang w:val="en-US" w:eastAsia="uk-UA"/>
              </w:rPr>
            </w:pPr>
            <w:r w:rsidRPr="00471A6C">
              <w:rPr>
                <w:b/>
                <w:szCs w:val="24"/>
                <w:lang w:val="en-US" w:eastAsia="uk-UA"/>
              </w:rPr>
              <w:t>Кворум зборів</w:t>
            </w:r>
          </w:p>
        </w:tc>
        <w:tc>
          <w:tcPr>
            <w:tcW w:w="6758" w:type="dxa"/>
            <w:gridSpan w:val="2"/>
            <w:shd w:val="clear" w:color="auto" w:fill="auto"/>
          </w:tcPr>
          <w:p w:rsidR="00471A6C" w:rsidRPr="00471A6C" w:rsidRDefault="00471A6C" w:rsidP="00471A6C">
            <w:pPr>
              <w:tabs>
                <w:tab w:val="left" w:pos="10620"/>
              </w:tabs>
              <w:rPr>
                <w:szCs w:val="24"/>
                <w:lang w:val="en-US" w:eastAsia="uk-UA"/>
              </w:rPr>
            </w:pPr>
            <w:r w:rsidRPr="00471A6C">
              <w:rPr>
                <w:szCs w:val="24"/>
                <w:lang w:val="en-US" w:eastAsia="uk-UA"/>
              </w:rPr>
              <w:t>51.69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471A6C" w:rsidRPr="00471A6C" w:rsidTr="00E1258A">
        <w:tblPrEx>
          <w:tblCellMar>
            <w:top w:w="0" w:type="dxa"/>
            <w:bottom w:w="0" w:type="dxa"/>
          </w:tblCellMar>
        </w:tblPrEx>
        <w:tc>
          <w:tcPr>
            <w:tcW w:w="737" w:type="dxa"/>
            <w:shd w:val="clear" w:color="auto" w:fill="auto"/>
          </w:tcPr>
          <w:p w:rsidR="00471A6C" w:rsidRPr="00471A6C" w:rsidRDefault="00471A6C" w:rsidP="00471A6C">
            <w:pPr>
              <w:tabs>
                <w:tab w:val="left" w:pos="10620"/>
              </w:tabs>
              <w:rPr>
                <w:rFonts w:eastAsia="Times New Roman" w:cs="Times New Roman"/>
                <w:b/>
                <w:sz w:val="20"/>
                <w:szCs w:val="24"/>
                <w:lang w:val="en-US" w:eastAsia="uk-UA"/>
              </w:rPr>
            </w:pPr>
            <w:r w:rsidRPr="00471A6C">
              <w:rPr>
                <w:rFonts w:eastAsia="Times New Roman" w:cs="Times New Roman"/>
                <w:b/>
                <w:sz w:val="20"/>
                <w:szCs w:val="24"/>
                <w:lang w:val="en-US" w:eastAsia="uk-UA"/>
              </w:rPr>
              <w:t>Опис</w:t>
            </w:r>
          </w:p>
        </w:tc>
        <w:tc>
          <w:tcPr>
            <w:tcW w:w="9411" w:type="dxa"/>
            <w:shd w:val="clear" w:color="auto" w:fill="auto"/>
          </w:tcPr>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Протягом звiтного перiоду проведенi рiчнi загальнi збори акцiонерiв 23.04.2021 р. Кворум зборiв 51,69 % вiд загальної кiлькостi голосуючих акцiй. Осiб, що подавали пропозицiї до перелiку питань порядку денного не було.</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Порядок денний:</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1. Обрання лічильної комісії, припинення її повноважень.</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2. Розгляд звіту наглядової ради та прийняття рішення за наслідками його розгляду.</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3. Розгляд звіту директора та прийняття рішення за наслідками його розгляду.</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4. Затвердження річного звіту за 2020 рік.</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5. Розподіл прибутку і збитків за 2020 рік. Затвердження способу виплати дивідендів.</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6. Схвалення правочинів, щодо вчинення яких є заінтересованість.</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7. Схвалення значних правочинів.</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8. Попереднє надання згоди на вчинення значних правочинів.</w:t>
            </w:r>
          </w:p>
          <w:p w:rsidR="00471A6C" w:rsidRPr="00471A6C" w:rsidRDefault="00471A6C" w:rsidP="00471A6C">
            <w:pPr>
              <w:tabs>
                <w:tab w:val="left" w:pos="10620"/>
              </w:tabs>
              <w:rPr>
                <w:rFonts w:eastAsia="Times New Roman" w:cs="Times New Roman"/>
                <w:sz w:val="20"/>
                <w:szCs w:val="24"/>
                <w:lang w:val="en-US" w:eastAsia="uk-UA"/>
              </w:rPr>
            </w:pP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Розгляд питань порядку денного:</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Рiшення по питанню № 1 порядку денного.</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Обрати лічильну комісію у складі: голова комісії - Трояновський В.Л., член комісії - Лутченко І.М.</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Рiшення по питанню № 2 порядку денного.</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Затвердити звіт наглядової ради за 2020 рік.</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Рiшення по питанню № 3 порядку денного.</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Затвердити звіт правління за 2020 рік.</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Рiшення по питанню № 4 порядку денного.</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Затвердити річний звіт за 2020 рік.</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Рiшення по питанню № 5 порядку денного.</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Чистий прибуток товариства за 2020 рік в розмірі  296 359,0  грн. розподілити наступним чином: 50,00475  %, що становить 148 193,58 грн., направити на виплату дивідендів (0.077 грн. на одну акцію); 49,99525 %, що становить 148 165,42 грн., залишити нерозподіленим. Затвердити спосіб виплати дивідендів - через депозитарну систему України.</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Рiшення по питанню № 6 порядку денного.</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Схвалити наступні правочини з ДАХК "Артем", щодо вчинення яких є заінтересованість: Договір №38-19 від 24.06.2019р. на виготовлення продукції на суму 764,5 тис. грн.; Договір №12-20 від 11.02.2020р. на виготовлення продукції на суму 548,1 тис. грн.; Договір №13-20 від 11.02.2020р. на виготовлення продукції на суму 2 635,5 тис. грн.; Договір №31-20 від 05.05.2020р. на виготовлення продукції на суму 2 439,0 тис. грн.; Договір №50-17 від 25.04.2017р. на постачання матеріалів та комплектуючих на суму 574,0 тис. грн.</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Рiшення по питанню № 7 порядку денного.</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Схвалити наступні значні правочини: з ДП "ДЕРЖАВНЕ КИЇВСЬКЕ КОНСТРУКТОРСЬКЕ БЮРО "ЛУЧ" Договір №3/2015 від 18.05.2015р. на виготовлення деталей на суму 984,6 тис. грн.; з ДП "СПЕЦОБОРОНМАШ" Договір №6/2019 від 09.08.2019р. на виготовлення деталей на суму 1 229,0 тис. грн.</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Рiшення по питанню № 8 порядку денного.</w:t>
            </w:r>
          </w:p>
          <w:p w:rsidR="00471A6C" w:rsidRPr="00471A6C" w:rsidRDefault="00471A6C" w:rsidP="00471A6C">
            <w:pPr>
              <w:tabs>
                <w:tab w:val="left" w:pos="10620"/>
              </w:tabs>
              <w:rPr>
                <w:rFonts w:eastAsia="Times New Roman" w:cs="Times New Roman"/>
                <w:sz w:val="20"/>
                <w:szCs w:val="24"/>
                <w:lang w:val="en-US" w:eastAsia="uk-UA"/>
              </w:rPr>
            </w:pPr>
            <w:r w:rsidRPr="00471A6C">
              <w:rPr>
                <w:rFonts w:eastAsia="Times New Roman" w:cs="Times New Roman"/>
                <w:sz w:val="20"/>
                <w:szCs w:val="24"/>
                <w:lang w:val="en-US" w:eastAsia="uk-UA"/>
              </w:rPr>
              <w:t>Попередньо надати згоду на вчинення значних правочинів, а саме: договорів на виготовлення продукції, які можуть вчинятися товариством протягом року, тобто до 23 квітня  2022р., на граничну сукупну вартість 50 000,0 тис. грн.</w:t>
            </w:r>
          </w:p>
        </w:tc>
      </w:tr>
    </w:tbl>
    <w:p w:rsidR="00471A6C" w:rsidRPr="00471A6C" w:rsidRDefault="00471A6C" w:rsidP="00471A6C">
      <w:pPr>
        <w:tabs>
          <w:tab w:val="left" w:pos="10620"/>
        </w:tabs>
        <w:rPr>
          <w:rFonts w:eastAsia="Times New Roman" w:cs="Times New Roman"/>
          <w:sz w:val="20"/>
          <w:szCs w:val="24"/>
          <w:lang w:val="en-US" w:eastAsia="uk-UA"/>
        </w:rPr>
      </w:pPr>
    </w:p>
    <w:p w:rsidR="00471A6C" w:rsidRPr="00471A6C" w:rsidRDefault="00471A6C" w:rsidP="00471A6C">
      <w:pPr>
        <w:tabs>
          <w:tab w:val="left" w:pos="10620"/>
        </w:tabs>
        <w:rPr>
          <w:rFonts w:eastAsia="Times New Roman" w:cs="Times New Roman"/>
          <w:sz w:val="20"/>
          <w:szCs w:val="24"/>
          <w:lang w:val="en-US" w:eastAsia="uk-UA"/>
        </w:rPr>
      </w:pPr>
    </w:p>
    <w:p w:rsidR="00471A6C" w:rsidRPr="00471A6C" w:rsidRDefault="00471A6C" w:rsidP="00471A6C">
      <w:pPr>
        <w:tabs>
          <w:tab w:val="left" w:pos="10620"/>
        </w:tabs>
        <w:rPr>
          <w:rFonts w:eastAsia="Times New Roman" w:cs="Times New Roman"/>
          <w:sz w:val="20"/>
          <w:szCs w:val="24"/>
          <w:lang w:val="en-US" w:eastAsia="uk-UA"/>
        </w:rPr>
      </w:pPr>
    </w:p>
    <w:p w:rsidR="00471A6C" w:rsidRDefault="00471A6C">
      <w:pPr>
        <w:sectPr w:rsidR="00471A6C" w:rsidSect="00471A6C">
          <w:pgSz w:w="11906" w:h="16838" w:code="9"/>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contextualSpacing/>
        <w:jc w:val="both"/>
        <w:rPr>
          <w:rFonts w:eastAsia="Times New Roman" w:cs="Times New Roman"/>
          <w:b/>
          <w:bCs/>
          <w:sz w:val="20"/>
          <w:szCs w:val="20"/>
          <w:lang w:val="en-US" w:eastAsia="ru-RU"/>
        </w:rPr>
      </w:pPr>
    </w:p>
    <w:p w:rsidR="00471A6C" w:rsidRPr="00471A6C" w:rsidRDefault="00471A6C" w:rsidP="00471A6C">
      <w:pPr>
        <w:spacing w:before="100" w:beforeAutospacing="1" w:after="100" w:afterAutospacing="1"/>
        <w:jc w:val="both"/>
        <w:rPr>
          <w:rFonts w:eastAsia="Times New Roman" w:cs="Times New Roman"/>
          <w:sz w:val="20"/>
          <w:szCs w:val="20"/>
          <w:lang w:eastAsia="ru-RU"/>
        </w:rPr>
      </w:pPr>
      <w:r w:rsidRPr="00471A6C">
        <w:rPr>
          <w:rFonts w:eastAsia="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471A6C" w:rsidRPr="00471A6C" w:rsidTr="00E1258A">
        <w:trPr>
          <w:trHeight w:val="284"/>
        </w:trPr>
        <w:tc>
          <w:tcPr>
            <w:tcW w:w="6981"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p>
        </w:tc>
        <w:tc>
          <w:tcPr>
            <w:tcW w:w="158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Так</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Ні</w:t>
            </w:r>
          </w:p>
        </w:tc>
      </w:tr>
      <w:tr w:rsidR="00471A6C" w:rsidRPr="00471A6C" w:rsidTr="00E1258A">
        <w:trPr>
          <w:trHeight w:val="284"/>
        </w:trPr>
        <w:tc>
          <w:tcPr>
            <w:tcW w:w="6981"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X</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 </w:t>
            </w:r>
          </w:p>
        </w:tc>
      </w:tr>
      <w:tr w:rsidR="00471A6C" w:rsidRPr="00471A6C" w:rsidTr="00E1258A">
        <w:trPr>
          <w:trHeight w:val="284"/>
        </w:trPr>
        <w:tc>
          <w:tcPr>
            <w:tcW w:w="6981"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Акціонери</w:t>
            </w:r>
          </w:p>
        </w:tc>
        <w:tc>
          <w:tcPr>
            <w:tcW w:w="158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981"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Депозитарна установа</w:t>
            </w:r>
          </w:p>
        </w:tc>
        <w:tc>
          <w:tcPr>
            <w:tcW w:w="158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1284" w:type="dxa"/>
            <w:shd w:val="clear" w:color="auto" w:fill="auto"/>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Інше</w:t>
            </w:r>
          </w:p>
        </w:tc>
        <w:tc>
          <w:tcPr>
            <w:tcW w:w="8853" w:type="dxa"/>
            <w:gridSpan w:val="3"/>
            <w:shd w:val="clear" w:color="auto" w:fill="auto"/>
          </w:tcPr>
          <w:p w:rsidR="00471A6C" w:rsidRPr="00471A6C" w:rsidRDefault="00471A6C" w:rsidP="00471A6C">
            <w:pP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д/н</w:t>
            </w:r>
          </w:p>
        </w:tc>
      </w:tr>
    </w:tbl>
    <w:p w:rsidR="00471A6C" w:rsidRPr="00471A6C" w:rsidRDefault="00471A6C" w:rsidP="00471A6C">
      <w:pPr>
        <w:outlineLvl w:val="2"/>
        <w:rPr>
          <w:rFonts w:eastAsia="Times New Roman" w:cs="Times New Roman"/>
          <w:bCs/>
          <w:sz w:val="20"/>
          <w:szCs w:val="20"/>
          <w:lang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471A6C" w:rsidRPr="00471A6C" w:rsidTr="00E1258A">
        <w:trPr>
          <w:trHeight w:val="284"/>
        </w:trPr>
        <w:tc>
          <w:tcPr>
            <w:tcW w:w="6981"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p>
        </w:tc>
        <w:tc>
          <w:tcPr>
            <w:tcW w:w="158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Так</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Ні</w:t>
            </w:r>
          </w:p>
        </w:tc>
      </w:tr>
      <w:tr w:rsidR="00471A6C" w:rsidRPr="00471A6C" w:rsidTr="00E1258A">
        <w:trPr>
          <w:trHeight w:val="284"/>
        </w:trPr>
        <w:tc>
          <w:tcPr>
            <w:tcW w:w="6981"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Національна комісія з цінних паперів та фондового</w:t>
            </w:r>
            <w:r w:rsidRPr="00471A6C">
              <w:rPr>
                <w:rFonts w:eastAsia="Times New Roman" w:cs="Times New Roman"/>
                <w:bCs/>
                <w:color w:val="000000"/>
                <w:sz w:val="20"/>
                <w:szCs w:val="20"/>
                <w:lang w:val="ru-RU" w:eastAsia="uk-UA"/>
              </w:rPr>
              <w:t xml:space="preserve"> ринку</w:t>
            </w:r>
          </w:p>
        </w:tc>
        <w:tc>
          <w:tcPr>
            <w:tcW w:w="1582"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981"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 xml:space="preserve">Акціонери, які володіють у сукупності більше ніж 10 </w:t>
            </w:r>
            <w:r w:rsidRPr="00471A6C">
              <w:rPr>
                <w:rFonts w:eastAsia="Times New Roman" w:cs="Times New Roman"/>
                <w:bCs/>
                <w:sz w:val="20"/>
                <w:szCs w:val="20"/>
                <w:lang w:eastAsia="uk-UA"/>
              </w:rPr>
              <w:t>відсотками голосуючих акцій</w:t>
            </w:r>
          </w:p>
        </w:tc>
        <w:tc>
          <w:tcPr>
            <w:tcW w:w="158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bl>
    <w:p w:rsidR="00471A6C" w:rsidRPr="00471A6C" w:rsidRDefault="00471A6C" w:rsidP="00471A6C">
      <w:pPr>
        <w:outlineLvl w:val="2"/>
        <w:rPr>
          <w:rFonts w:eastAsia="Times New Roman" w:cs="Times New Roman"/>
          <w:b/>
          <w:bCs/>
          <w:color w:val="000000"/>
          <w:sz w:val="21"/>
          <w:szCs w:val="21"/>
          <w:lang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471A6C" w:rsidRPr="00471A6C" w:rsidTr="00E1258A">
        <w:trPr>
          <w:trHeight w:val="284"/>
        </w:trPr>
        <w:tc>
          <w:tcPr>
            <w:tcW w:w="6981"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p>
        </w:tc>
        <w:tc>
          <w:tcPr>
            <w:tcW w:w="158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Так</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Ні</w:t>
            </w:r>
          </w:p>
        </w:tc>
      </w:tr>
      <w:tr w:rsidR="00471A6C" w:rsidRPr="00471A6C" w:rsidTr="00E1258A">
        <w:trPr>
          <w:trHeight w:val="284"/>
        </w:trPr>
        <w:tc>
          <w:tcPr>
            <w:tcW w:w="6981"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 xml:space="preserve">Підняттям карток     </w:t>
            </w:r>
          </w:p>
        </w:tc>
        <w:tc>
          <w:tcPr>
            <w:tcW w:w="158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981"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r>
      <w:tr w:rsidR="00471A6C" w:rsidRPr="00471A6C" w:rsidTr="00E1258A">
        <w:trPr>
          <w:trHeight w:val="284"/>
        </w:trPr>
        <w:tc>
          <w:tcPr>
            <w:tcW w:w="6981"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 xml:space="preserve">Підняттям рук                                          </w:t>
            </w:r>
          </w:p>
        </w:tc>
        <w:tc>
          <w:tcPr>
            <w:tcW w:w="158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1284" w:type="dxa"/>
            <w:shd w:val="clear" w:color="auto" w:fill="auto"/>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Інше</w:t>
            </w:r>
          </w:p>
        </w:tc>
        <w:tc>
          <w:tcPr>
            <w:tcW w:w="8853" w:type="dxa"/>
            <w:gridSpan w:val="3"/>
            <w:shd w:val="clear" w:color="auto" w:fill="auto"/>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val="en-US" w:eastAsia="uk-UA"/>
              </w:rPr>
              <w:t>д/н</w:t>
            </w:r>
          </w:p>
        </w:tc>
      </w:tr>
    </w:tbl>
    <w:p w:rsidR="00471A6C" w:rsidRPr="00471A6C" w:rsidRDefault="00471A6C" w:rsidP="00471A6C">
      <w:pPr>
        <w:outlineLvl w:val="2"/>
        <w:rPr>
          <w:rFonts w:eastAsia="Times New Roman" w:cs="Times New Roman"/>
          <w:b/>
          <w:bCs/>
          <w:sz w:val="20"/>
          <w:szCs w:val="20"/>
          <w:lang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471A6C" w:rsidRPr="00471A6C" w:rsidTr="00E1258A">
        <w:trPr>
          <w:trHeight w:val="284"/>
        </w:trPr>
        <w:tc>
          <w:tcPr>
            <w:tcW w:w="6995"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Так</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Ні</w:t>
            </w:r>
          </w:p>
        </w:tc>
      </w:tr>
      <w:tr w:rsidR="00471A6C" w:rsidRPr="00471A6C" w:rsidTr="00E1258A">
        <w:trPr>
          <w:trHeight w:val="284"/>
        </w:trPr>
        <w:tc>
          <w:tcPr>
            <w:tcW w:w="6995"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Реорганізація</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995"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 xml:space="preserve">Додатковий випуск акцій   </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995"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Унесення змін до статуту</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995"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995" w:type="dxa"/>
            <w:gridSpan w:val="2"/>
            <w:shd w:val="clear" w:color="auto" w:fill="auto"/>
            <w:vAlign w:val="center"/>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995" w:type="dxa"/>
            <w:gridSpan w:val="2"/>
            <w:shd w:val="clear" w:color="auto" w:fill="auto"/>
            <w:vAlign w:val="center"/>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995"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995" w:type="dxa"/>
            <w:gridSpan w:val="2"/>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995" w:type="dxa"/>
            <w:gridSpan w:val="2"/>
            <w:shd w:val="clear" w:color="auto" w:fill="auto"/>
            <w:vAlign w:val="center"/>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 </w:t>
            </w:r>
          </w:p>
        </w:tc>
        <w:tc>
          <w:tcPr>
            <w:tcW w:w="15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1284" w:type="dxa"/>
            <w:shd w:val="clear" w:color="auto" w:fill="auto"/>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Інше</w:t>
            </w:r>
          </w:p>
        </w:tc>
        <w:tc>
          <w:tcPr>
            <w:tcW w:w="8853" w:type="dxa"/>
            <w:gridSpan w:val="3"/>
            <w:shd w:val="clear" w:color="auto" w:fill="auto"/>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r>
    </w:tbl>
    <w:p w:rsidR="00471A6C" w:rsidRPr="00471A6C" w:rsidRDefault="00471A6C" w:rsidP="00471A6C">
      <w:pPr>
        <w:outlineLvl w:val="2"/>
        <w:rPr>
          <w:rFonts w:eastAsia="Times New Roman" w:cs="Times New Roman"/>
          <w:b/>
          <w:bCs/>
          <w:sz w:val="20"/>
          <w:szCs w:val="20"/>
          <w:lang w:eastAsia="uk-UA"/>
        </w:rPr>
      </w:pPr>
    </w:p>
    <w:p w:rsidR="00471A6C" w:rsidRPr="00471A6C" w:rsidRDefault="00471A6C" w:rsidP="00471A6C">
      <w:pPr>
        <w:outlineLvl w:val="2"/>
        <w:rPr>
          <w:rFonts w:eastAsia="Times New Roman" w:cs="Times New Roman"/>
          <w:bCs/>
          <w:color w:val="000000"/>
          <w:sz w:val="20"/>
          <w:szCs w:val="20"/>
          <w:u w:val="words"/>
          <w:lang w:val="ru-RU" w:eastAsia="uk-UA"/>
        </w:rPr>
      </w:pPr>
      <w:r w:rsidRPr="00471A6C">
        <w:rPr>
          <w:rFonts w:eastAsia="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471A6C">
        <w:rPr>
          <w:rFonts w:eastAsia="Times New Roman" w:cs="Times New Roman"/>
          <w:b/>
          <w:bCs/>
          <w:color w:val="000000"/>
          <w:sz w:val="20"/>
          <w:szCs w:val="20"/>
          <w:lang w:val="ru-RU" w:eastAsia="uk-UA"/>
        </w:rPr>
        <w:t xml:space="preserve"> </w:t>
      </w:r>
      <w:r w:rsidRPr="00471A6C">
        <w:rPr>
          <w:rFonts w:eastAsia="Times New Roman" w:cs="Times New Roman"/>
          <w:bCs/>
          <w:color w:val="000000"/>
          <w:sz w:val="20"/>
          <w:szCs w:val="20"/>
          <w:u w:val="words"/>
          <w:lang w:val="en-US" w:eastAsia="uk-UA"/>
        </w:rPr>
        <w:t>Ні</w:t>
      </w:r>
    </w:p>
    <w:p w:rsidR="00471A6C" w:rsidRPr="00471A6C" w:rsidRDefault="00471A6C" w:rsidP="00471A6C">
      <w:pPr>
        <w:outlineLvl w:val="2"/>
        <w:rPr>
          <w:rFonts w:eastAsia="Times New Roman" w:cs="Times New Roman"/>
          <w:color w:val="000000"/>
          <w:sz w:val="27"/>
          <w:szCs w:val="27"/>
          <w:shd w:val="clear" w:color="auto" w:fill="FFFFFF"/>
          <w:lang w:val="ru-RU" w:eastAsia="uk-UA"/>
        </w:rPr>
      </w:pPr>
    </w:p>
    <w:p w:rsidR="00471A6C" w:rsidRPr="00471A6C" w:rsidRDefault="00471A6C" w:rsidP="00471A6C">
      <w:pPr>
        <w:outlineLvl w:val="2"/>
        <w:rPr>
          <w:rFonts w:eastAsia="Times New Roman" w:cs="Times New Roman"/>
          <w:b/>
          <w:bCs/>
          <w:color w:val="000000"/>
          <w:sz w:val="20"/>
          <w:szCs w:val="20"/>
          <w:u w:val="words"/>
          <w:lang w:val="ru-RU" w:eastAsia="uk-UA"/>
        </w:rPr>
      </w:pPr>
      <w:r w:rsidRPr="00471A6C">
        <w:rPr>
          <w:rFonts w:eastAsia="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471A6C" w:rsidRPr="00471A6C" w:rsidTr="00E1258A">
        <w:tc>
          <w:tcPr>
            <w:tcW w:w="6771" w:type="dxa"/>
            <w:gridSpan w:val="2"/>
          </w:tcPr>
          <w:p w:rsidR="00471A6C" w:rsidRPr="00471A6C" w:rsidRDefault="00471A6C" w:rsidP="00471A6C">
            <w:pPr>
              <w:outlineLvl w:val="2"/>
              <w:rPr>
                <w:rFonts w:eastAsia="Times New Roman" w:cs="Times New Roman"/>
                <w:bCs/>
                <w:color w:val="000000"/>
                <w:sz w:val="20"/>
                <w:szCs w:val="20"/>
                <w:u w:val="words"/>
                <w:lang w:val="ru-RU" w:eastAsia="uk-UA"/>
              </w:rPr>
            </w:pPr>
          </w:p>
        </w:tc>
        <w:tc>
          <w:tcPr>
            <w:tcW w:w="1582" w:type="dxa"/>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Так</w:t>
            </w:r>
          </w:p>
        </w:tc>
        <w:tc>
          <w:tcPr>
            <w:tcW w:w="1784" w:type="dxa"/>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Ні</w:t>
            </w:r>
          </w:p>
        </w:tc>
      </w:tr>
      <w:tr w:rsidR="00471A6C" w:rsidRPr="00471A6C" w:rsidTr="00E1258A">
        <w:tc>
          <w:tcPr>
            <w:tcW w:w="6771" w:type="dxa"/>
            <w:gridSpan w:val="2"/>
          </w:tcPr>
          <w:p w:rsidR="00471A6C" w:rsidRPr="00471A6C" w:rsidRDefault="00471A6C" w:rsidP="00471A6C">
            <w:pPr>
              <w:outlineLvl w:val="2"/>
              <w:rPr>
                <w:rFonts w:eastAsia="Times New Roman" w:cs="Times New Roman"/>
                <w:bCs/>
                <w:color w:val="000000"/>
                <w:sz w:val="20"/>
                <w:szCs w:val="20"/>
                <w:u w:val="words"/>
                <w:lang w:val="en-US" w:eastAsia="uk-UA"/>
              </w:rPr>
            </w:pPr>
            <w:r w:rsidRPr="00471A6C">
              <w:rPr>
                <w:rFonts w:eastAsia="Times New Roman" w:cs="Times New Roman"/>
                <w:bCs/>
                <w:color w:val="000000"/>
                <w:sz w:val="20"/>
                <w:szCs w:val="20"/>
                <w:shd w:val="clear" w:color="auto" w:fill="FFFFFF"/>
                <w:lang w:eastAsia="uk-UA"/>
              </w:rPr>
              <w:t>Наглядова рада</w:t>
            </w:r>
          </w:p>
        </w:tc>
        <w:tc>
          <w:tcPr>
            <w:tcW w:w="1582" w:type="dxa"/>
            <w:vAlign w:val="center"/>
          </w:tcPr>
          <w:p w:rsidR="00471A6C" w:rsidRPr="00471A6C" w:rsidRDefault="00471A6C" w:rsidP="00471A6C">
            <w:pPr>
              <w:jc w:val="center"/>
              <w:outlineLvl w:val="2"/>
              <w:rPr>
                <w:rFonts w:eastAsia="Times New Roman" w:cs="Times New Roman"/>
                <w:bCs/>
                <w:color w:val="000000"/>
                <w:sz w:val="20"/>
                <w:szCs w:val="20"/>
                <w:u w:val="words"/>
                <w:lang w:val="en-US" w:eastAsia="uk-UA"/>
              </w:rPr>
            </w:pPr>
            <w:r w:rsidRPr="00471A6C">
              <w:rPr>
                <w:rFonts w:eastAsia="Times New Roman" w:cs="Times New Roman"/>
                <w:sz w:val="20"/>
                <w:szCs w:val="20"/>
                <w:lang w:eastAsia="uk-UA"/>
              </w:rPr>
              <w:t xml:space="preserve"> </w:t>
            </w:r>
          </w:p>
        </w:tc>
        <w:tc>
          <w:tcPr>
            <w:tcW w:w="1784" w:type="dxa"/>
            <w:vAlign w:val="center"/>
          </w:tcPr>
          <w:p w:rsidR="00471A6C" w:rsidRPr="00471A6C" w:rsidRDefault="00471A6C" w:rsidP="00471A6C">
            <w:pPr>
              <w:jc w:val="center"/>
              <w:outlineLvl w:val="2"/>
              <w:rPr>
                <w:rFonts w:eastAsia="Times New Roman" w:cs="Times New Roman"/>
                <w:bCs/>
                <w:color w:val="000000"/>
                <w:sz w:val="20"/>
                <w:szCs w:val="20"/>
                <w:u w:val="words"/>
                <w:lang w:val="en-US" w:eastAsia="uk-UA"/>
              </w:rPr>
            </w:pPr>
            <w:r w:rsidRPr="00471A6C">
              <w:rPr>
                <w:rFonts w:eastAsia="Times New Roman" w:cs="Times New Roman"/>
                <w:sz w:val="20"/>
                <w:szCs w:val="20"/>
                <w:lang w:eastAsia="uk-UA"/>
              </w:rPr>
              <w:t>X</w:t>
            </w:r>
          </w:p>
        </w:tc>
      </w:tr>
      <w:tr w:rsidR="00471A6C" w:rsidRPr="00471A6C" w:rsidTr="00E1258A">
        <w:tc>
          <w:tcPr>
            <w:tcW w:w="6771" w:type="dxa"/>
            <w:gridSpan w:val="2"/>
          </w:tcPr>
          <w:p w:rsidR="00471A6C" w:rsidRPr="00471A6C" w:rsidRDefault="00471A6C" w:rsidP="00471A6C">
            <w:pPr>
              <w:outlineLvl w:val="2"/>
              <w:rPr>
                <w:rFonts w:eastAsia="Times New Roman" w:cs="Times New Roman"/>
                <w:bCs/>
                <w:color w:val="000000"/>
                <w:sz w:val="20"/>
                <w:szCs w:val="20"/>
                <w:u w:val="words"/>
                <w:lang w:val="en-US" w:eastAsia="uk-UA"/>
              </w:rPr>
            </w:pPr>
            <w:r w:rsidRPr="00471A6C">
              <w:rPr>
                <w:rFonts w:eastAsia="Times New Roman" w:cs="Times New Roman"/>
                <w:bCs/>
                <w:color w:val="000000"/>
                <w:sz w:val="20"/>
                <w:szCs w:val="20"/>
                <w:shd w:val="clear" w:color="auto" w:fill="FFFFFF"/>
                <w:lang w:eastAsia="uk-UA"/>
              </w:rPr>
              <w:t>Виконавчий орган</w:t>
            </w:r>
          </w:p>
        </w:tc>
        <w:tc>
          <w:tcPr>
            <w:tcW w:w="1582" w:type="dxa"/>
            <w:vAlign w:val="center"/>
          </w:tcPr>
          <w:p w:rsidR="00471A6C" w:rsidRPr="00471A6C" w:rsidRDefault="00471A6C" w:rsidP="00471A6C">
            <w:pPr>
              <w:jc w:val="center"/>
              <w:outlineLvl w:val="2"/>
              <w:rPr>
                <w:rFonts w:eastAsia="Times New Roman" w:cs="Times New Roman"/>
                <w:bCs/>
                <w:color w:val="000000"/>
                <w:sz w:val="20"/>
                <w:szCs w:val="20"/>
                <w:u w:val="words"/>
                <w:lang w:val="en-US" w:eastAsia="uk-UA"/>
              </w:rPr>
            </w:pPr>
            <w:r w:rsidRPr="00471A6C">
              <w:rPr>
                <w:rFonts w:eastAsia="Times New Roman" w:cs="Times New Roman"/>
                <w:sz w:val="20"/>
                <w:szCs w:val="20"/>
                <w:lang w:eastAsia="uk-UA"/>
              </w:rPr>
              <w:t xml:space="preserve"> </w:t>
            </w:r>
          </w:p>
        </w:tc>
        <w:tc>
          <w:tcPr>
            <w:tcW w:w="1784" w:type="dxa"/>
            <w:vAlign w:val="center"/>
          </w:tcPr>
          <w:p w:rsidR="00471A6C" w:rsidRPr="00471A6C" w:rsidRDefault="00471A6C" w:rsidP="00471A6C">
            <w:pPr>
              <w:jc w:val="center"/>
              <w:outlineLvl w:val="2"/>
              <w:rPr>
                <w:rFonts w:eastAsia="Times New Roman" w:cs="Times New Roman"/>
                <w:bCs/>
                <w:color w:val="000000"/>
                <w:sz w:val="20"/>
                <w:szCs w:val="20"/>
                <w:u w:val="words"/>
                <w:lang w:val="en-US" w:eastAsia="uk-UA"/>
              </w:rPr>
            </w:pPr>
            <w:r w:rsidRPr="00471A6C">
              <w:rPr>
                <w:rFonts w:eastAsia="Times New Roman" w:cs="Times New Roman"/>
                <w:sz w:val="20"/>
                <w:szCs w:val="20"/>
                <w:lang w:eastAsia="uk-UA"/>
              </w:rPr>
              <w:t>X</w:t>
            </w:r>
          </w:p>
        </w:tc>
      </w:tr>
      <w:tr w:rsidR="00471A6C" w:rsidRPr="00471A6C" w:rsidTr="00E1258A">
        <w:tc>
          <w:tcPr>
            <w:tcW w:w="6771" w:type="dxa"/>
            <w:gridSpan w:val="2"/>
          </w:tcPr>
          <w:p w:rsidR="00471A6C" w:rsidRPr="00471A6C" w:rsidRDefault="00471A6C" w:rsidP="00471A6C">
            <w:pPr>
              <w:outlineLvl w:val="2"/>
              <w:rPr>
                <w:rFonts w:eastAsia="Times New Roman" w:cs="Times New Roman"/>
                <w:bCs/>
                <w:color w:val="000000"/>
                <w:sz w:val="20"/>
                <w:szCs w:val="20"/>
                <w:u w:val="words"/>
                <w:lang w:val="en-US" w:eastAsia="uk-UA"/>
              </w:rPr>
            </w:pPr>
            <w:r w:rsidRPr="00471A6C">
              <w:rPr>
                <w:rFonts w:eastAsia="Times New Roman" w:cs="Times New Roman"/>
                <w:bCs/>
                <w:color w:val="000000"/>
                <w:sz w:val="20"/>
                <w:szCs w:val="20"/>
                <w:shd w:val="clear" w:color="auto" w:fill="FFFFFF"/>
                <w:lang w:eastAsia="uk-UA"/>
              </w:rPr>
              <w:t>Ревізійна комісія (ревізор)</w:t>
            </w:r>
          </w:p>
        </w:tc>
        <w:tc>
          <w:tcPr>
            <w:tcW w:w="1582" w:type="dxa"/>
            <w:vAlign w:val="center"/>
          </w:tcPr>
          <w:p w:rsidR="00471A6C" w:rsidRPr="00471A6C" w:rsidRDefault="00471A6C" w:rsidP="00471A6C">
            <w:pPr>
              <w:jc w:val="center"/>
              <w:outlineLvl w:val="2"/>
              <w:rPr>
                <w:rFonts w:eastAsia="Times New Roman" w:cs="Times New Roman"/>
                <w:bCs/>
                <w:color w:val="000000"/>
                <w:sz w:val="20"/>
                <w:szCs w:val="20"/>
                <w:u w:val="words"/>
                <w:lang w:val="en-US" w:eastAsia="uk-UA"/>
              </w:rPr>
            </w:pPr>
            <w:r w:rsidRPr="00471A6C">
              <w:rPr>
                <w:rFonts w:eastAsia="Times New Roman" w:cs="Times New Roman"/>
                <w:sz w:val="20"/>
                <w:szCs w:val="20"/>
                <w:lang w:eastAsia="uk-UA"/>
              </w:rPr>
              <w:t xml:space="preserve"> </w:t>
            </w:r>
          </w:p>
        </w:tc>
        <w:tc>
          <w:tcPr>
            <w:tcW w:w="1784" w:type="dxa"/>
            <w:vAlign w:val="center"/>
          </w:tcPr>
          <w:p w:rsidR="00471A6C" w:rsidRPr="00471A6C" w:rsidRDefault="00471A6C" w:rsidP="00471A6C">
            <w:pPr>
              <w:jc w:val="center"/>
              <w:outlineLvl w:val="2"/>
              <w:rPr>
                <w:rFonts w:eastAsia="Times New Roman" w:cs="Times New Roman"/>
                <w:bCs/>
                <w:color w:val="000000"/>
                <w:sz w:val="20"/>
                <w:szCs w:val="20"/>
                <w:u w:val="words"/>
                <w:lang w:val="en-US" w:eastAsia="uk-UA"/>
              </w:rPr>
            </w:pPr>
            <w:r w:rsidRPr="00471A6C">
              <w:rPr>
                <w:rFonts w:eastAsia="Times New Roman" w:cs="Times New Roman"/>
                <w:sz w:val="20"/>
                <w:szCs w:val="20"/>
                <w:lang w:eastAsia="uk-UA"/>
              </w:rPr>
              <w:t>X</w:t>
            </w:r>
          </w:p>
        </w:tc>
      </w:tr>
      <w:tr w:rsidR="00471A6C" w:rsidRPr="00471A6C" w:rsidTr="00E1258A">
        <w:tc>
          <w:tcPr>
            <w:tcW w:w="6771" w:type="dxa"/>
            <w:gridSpan w:val="2"/>
          </w:tcPr>
          <w:p w:rsidR="00471A6C" w:rsidRPr="00471A6C" w:rsidRDefault="00471A6C" w:rsidP="00471A6C">
            <w:pPr>
              <w:outlineLvl w:val="2"/>
              <w:rPr>
                <w:rFonts w:eastAsia="Times New Roman" w:cs="Times New Roman"/>
                <w:bCs/>
                <w:color w:val="000000"/>
                <w:sz w:val="20"/>
                <w:szCs w:val="20"/>
                <w:u w:val="words"/>
                <w:lang w:val="ru-RU" w:eastAsia="uk-UA"/>
              </w:rPr>
            </w:pPr>
            <w:r w:rsidRPr="00471A6C">
              <w:rPr>
                <w:rFonts w:eastAsia="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471A6C">
              <w:rPr>
                <w:rFonts w:eastAsia="Times New Roman" w:cs="Times New Roman"/>
                <w:bCs/>
                <w:color w:val="000000"/>
                <w:sz w:val="20"/>
                <w:szCs w:val="20"/>
                <w:shd w:val="clear" w:color="auto" w:fill="FFFFFF"/>
                <w:lang w:val="ru-RU" w:eastAsia="uk-UA"/>
              </w:rPr>
              <w:t>голосуючих</w:t>
            </w:r>
            <w:r w:rsidRPr="00471A6C">
              <w:rPr>
                <w:rFonts w:eastAsia="Times New Roman" w:cs="Times New Roman"/>
                <w:bCs/>
                <w:color w:val="000000"/>
                <w:sz w:val="20"/>
                <w:szCs w:val="20"/>
                <w:shd w:val="clear" w:color="auto" w:fill="FFFFFF"/>
                <w:lang w:eastAsia="uk-UA"/>
              </w:rPr>
              <w:t xml:space="preserve"> акцій товариства</w:t>
            </w:r>
          </w:p>
        </w:tc>
        <w:tc>
          <w:tcPr>
            <w:tcW w:w="3366" w:type="dxa"/>
            <w:gridSpan w:val="2"/>
          </w:tcPr>
          <w:p w:rsidR="00471A6C" w:rsidRPr="00471A6C" w:rsidRDefault="00471A6C" w:rsidP="00471A6C">
            <w:pPr>
              <w:outlineLvl w:val="2"/>
              <w:rPr>
                <w:rFonts w:eastAsia="Times New Roman" w:cs="Times New Roman"/>
                <w:bCs/>
                <w:color w:val="000000"/>
                <w:sz w:val="20"/>
                <w:szCs w:val="20"/>
                <w:u w:val="words"/>
                <w:lang w:val="en-US" w:eastAsia="uk-UA"/>
              </w:rPr>
            </w:pPr>
            <w:r w:rsidRPr="00471A6C">
              <w:rPr>
                <w:rFonts w:eastAsia="Times New Roman" w:cs="Times New Roman"/>
                <w:sz w:val="20"/>
                <w:szCs w:val="20"/>
                <w:lang w:eastAsia="uk-UA"/>
              </w:rPr>
              <w:t xml:space="preserve"> </w:t>
            </w:r>
          </w:p>
        </w:tc>
      </w:tr>
      <w:tr w:rsidR="00471A6C" w:rsidRPr="00471A6C" w:rsidTr="00E1258A">
        <w:tc>
          <w:tcPr>
            <w:tcW w:w="1774" w:type="dxa"/>
          </w:tcPr>
          <w:p w:rsidR="00471A6C" w:rsidRPr="00471A6C" w:rsidRDefault="00471A6C" w:rsidP="00471A6C">
            <w:pPr>
              <w:jc w:val="center"/>
              <w:outlineLvl w:val="2"/>
              <w:rPr>
                <w:rFonts w:eastAsia="Times New Roman" w:cs="Times New Roman"/>
                <w:bCs/>
                <w:color w:val="000000"/>
                <w:sz w:val="20"/>
                <w:szCs w:val="20"/>
                <w:u w:val="words"/>
                <w:lang w:val="en-US" w:eastAsia="uk-UA"/>
              </w:rPr>
            </w:pPr>
            <w:r w:rsidRPr="00471A6C">
              <w:rPr>
                <w:rFonts w:eastAsia="Times New Roman" w:cs="Times New Roman"/>
                <w:bCs/>
                <w:color w:val="000000"/>
                <w:sz w:val="20"/>
                <w:szCs w:val="20"/>
                <w:shd w:val="clear" w:color="auto" w:fill="FFFFFF"/>
                <w:lang w:eastAsia="uk-UA"/>
              </w:rPr>
              <w:t>Інше (зазначити)</w:t>
            </w:r>
          </w:p>
        </w:tc>
        <w:tc>
          <w:tcPr>
            <w:tcW w:w="8363" w:type="dxa"/>
            <w:gridSpan w:val="3"/>
          </w:tcPr>
          <w:p w:rsidR="00471A6C" w:rsidRPr="00471A6C" w:rsidRDefault="00471A6C" w:rsidP="00471A6C">
            <w:pPr>
              <w:outlineLvl w:val="2"/>
              <w:rPr>
                <w:rFonts w:eastAsia="Times New Roman" w:cs="Times New Roman"/>
                <w:bCs/>
                <w:color w:val="000000"/>
                <w:sz w:val="20"/>
                <w:szCs w:val="20"/>
                <w:u w:val="words"/>
                <w:lang w:val="en-US" w:eastAsia="uk-UA"/>
              </w:rPr>
            </w:pPr>
            <w:r w:rsidRPr="00471A6C">
              <w:rPr>
                <w:rFonts w:eastAsia="Times New Roman" w:cs="Times New Roman"/>
                <w:sz w:val="20"/>
                <w:szCs w:val="20"/>
                <w:lang w:eastAsia="uk-UA"/>
              </w:rPr>
              <w:t xml:space="preserve"> </w:t>
            </w:r>
          </w:p>
        </w:tc>
      </w:tr>
    </w:tbl>
    <w:p w:rsidR="00471A6C" w:rsidRPr="00471A6C" w:rsidRDefault="00471A6C" w:rsidP="00471A6C">
      <w:pPr>
        <w:outlineLvl w:val="2"/>
        <w:rPr>
          <w:rFonts w:eastAsia="Times New Roman" w:cs="Times New Roman"/>
          <w:bCs/>
          <w:color w:val="000000"/>
          <w:sz w:val="20"/>
          <w:szCs w:val="20"/>
          <w:u w:val="words"/>
          <w:lang w:val="en-US" w:eastAsia="uk-UA"/>
        </w:rPr>
      </w:pPr>
    </w:p>
    <w:p w:rsidR="00471A6C" w:rsidRPr="00471A6C" w:rsidRDefault="00471A6C" w:rsidP="00471A6C">
      <w:pPr>
        <w:outlineLvl w:val="2"/>
        <w:rPr>
          <w:rFonts w:eastAsia="Times New Roman" w:cs="Times New Roman"/>
          <w:b/>
          <w:color w:val="000000"/>
          <w:sz w:val="18"/>
          <w:szCs w:val="18"/>
          <w:shd w:val="clear" w:color="auto" w:fill="FFFFFF"/>
          <w:lang w:val="ru-RU" w:eastAsia="uk-UA"/>
        </w:rPr>
      </w:pPr>
      <w:r w:rsidRPr="00471A6C">
        <w:rPr>
          <w:rFonts w:eastAsia="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471A6C">
        <w:rPr>
          <w:rFonts w:eastAsia="Times New Roman" w:cs="Times New Roman"/>
          <w:b/>
          <w:color w:val="000000"/>
          <w:sz w:val="18"/>
          <w:szCs w:val="18"/>
          <w:shd w:val="clear" w:color="auto" w:fill="FFFFFF"/>
          <w:lang w:val="ru-RU" w:eastAsia="uk-UA"/>
        </w:rPr>
        <w:t xml:space="preserve"> : </w:t>
      </w:r>
      <w:r w:rsidRPr="00471A6C">
        <w:rPr>
          <w:rFonts w:eastAsia="Times New Roman" w:cs="Times New Roman"/>
          <w:sz w:val="20"/>
          <w:szCs w:val="20"/>
          <w:lang w:eastAsia="uk-UA"/>
        </w:rPr>
        <w:t xml:space="preserve"> </w:t>
      </w:r>
    </w:p>
    <w:p w:rsidR="00471A6C" w:rsidRPr="00471A6C" w:rsidRDefault="00471A6C" w:rsidP="00471A6C">
      <w:pPr>
        <w:outlineLvl w:val="2"/>
        <w:rPr>
          <w:rFonts w:eastAsia="Times New Roman" w:cs="Times New Roman"/>
          <w:b/>
          <w:color w:val="000000"/>
          <w:sz w:val="20"/>
          <w:szCs w:val="20"/>
          <w:shd w:val="clear" w:color="auto" w:fill="FFFFFF"/>
          <w:lang w:val="ru-RU" w:eastAsia="uk-UA"/>
        </w:rPr>
      </w:pPr>
      <w:r w:rsidRPr="00471A6C">
        <w:rPr>
          <w:rFonts w:eastAsia="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471A6C">
        <w:rPr>
          <w:rFonts w:eastAsia="Times New Roman" w:cs="Times New Roman"/>
          <w:b/>
          <w:color w:val="000000"/>
          <w:sz w:val="20"/>
          <w:szCs w:val="20"/>
          <w:shd w:val="clear" w:color="auto" w:fill="FFFFFF"/>
          <w:lang w:val="ru-RU" w:eastAsia="uk-UA"/>
        </w:rPr>
        <w:t>:</w:t>
      </w:r>
    </w:p>
    <w:p w:rsidR="00471A6C" w:rsidRPr="00471A6C" w:rsidRDefault="00471A6C" w:rsidP="00471A6C">
      <w:pPr>
        <w:outlineLvl w:val="2"/>
        <w:rPr>
          <w:rFonts w:eastAsia="Times New Roman" w:cs="Times New Roman"/>
          <w:b/>
          <w:bCs/>
          <w:szCs w:val="24"/>
          <w:lang w:val="ru-RU" w:eastAsia="uk-UA"/>
        </w:rPr>
      </w:pPr>
      <w:r w:rsidRPr="00471A6C">
        <w:rPr>
          <w:rFonts w:eastAsia="Times New Roman" w:cs="Times New Roman"/>
          <w:sz w:val="20"/>
          <w:szCs w:val="20"/>
          <w:lang w:eastAsia="uk-UA"/>
        </w:rPr>
        <w:t xml:space="preserve"> </w:t>
      </w:r>
    </w:p>
    <w:p w:rsidR="00471A6C" w:rsidRPr="00471A6C" w:rsidRDefault="00471A6C" w:rsidP="00471A6C">
      <w:pPr>
        <w:jc w:val="center"/>
        <w:outlineLvl w:val="2"/>
        <w:rPr>
          <w:rFonts w:eastAsia="Times New Roman" w:cs="Times New Roman"/>
          <w:b/>
          <w:bCs/>
          <w:szCs w:val="24"/>
          <w:lang w:val="ru-RU" w:eastAsia="uk-UA"/>
        </w:rPr>
      </w:pP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rPr>
          <w:rFonts w:eastAsia="Times New Roman" w:cs="Times New Roman"/>
          <w:b/>
          <w:color w:val="000000"/>
          <w:sz w:val="28"/>
          <w:szCs w:val="28"/>
          <w:lang w:eastAsia="ru-RU"/>
        </w:rPr>
      </w:pPr>
      <w:r w:rsidRPr="00471A6C">
        <w:rPr>
          <w:rFonts w:eastAsia="Times New Roman" w:cs="Times New Roman"/>
          <w:b/>
          <w:color w:val="000000"/>
          <w:sz w:val="28"/>
          <w:szCs w:val="28"/>
          <w:lang w:eastAsia="ru-RU"/>
        </w:rPr>
        <w:lastRenderedPageBreak/>
        <w:t>4) інформація про наглядову раду та виконавчий орган емітента</w:t>
      </w:r>
    </w:p>
    <w:p w:rsidR="00471A6C" w:rsidRPr="00471A6C" w:rsidRDefault="00471A6C" w:rsidP="00471A6C">
      <w:pPr>
        <w:outlineLvl w:val="2"/>
        <w:rPr>
          <w:rFonts w:eastAsia="Times New Roman" w:cs="Times New Roman"/>
          <w:b/>
          <w:bCs/>
          <w:color w:val="000000"/>
          <w:sz w:val="20"/>
          <w:szCs w:val="20"/>
          <w:lang w:val="ru-RU" w:eastAsia="uk-UA"/>
        </w:rPr>
      </w:pPr>
      <w:r w:rsidRPr="00471A6C">
        <w:rPr>
          <w:rFonts w:eastAsia="Times New Roman" w:cs="Times New Roman"/>
          <w:b/>
          <w:bCs/>
          <w:color w:val="000000"/>
          <w:sz w:val="20"/>
          <w:szCs w:val="20"/>
          <w:lang w:eastAsia="uk-UA"/>
        </w:rPr>
        <w:t xml:space="preserve">Склад наглядової ради (за наявності) </w:t>
      </w:r>
    </w:p>
    <w:p w:rsidR="00471A6C" w:rsidRPr="00471A6C" w:rsidRDefault="00471A6C" w:rsidP="00471A6C">
      <w:pPr>
        <w:outlineLvl w:val="2"/>
        <w:rPr>
          <w:rFonts w:eastAsia="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471A6C" w:rsidRPr="00471A6C" w:rsidTr="00E1258A">
        <w:tc>
          <w:tcPr>
            <w:tcW w:w="1899" w:type="pct"/>
            <w:vMerge w:val="restart"/>
            <w:shd w:val="clear" w:color="auto" w:fill="auto"/>
            <w:vAlign w:val="center"/>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sz w:val="20"/>
                <w:szCs w:val="20"/>
                <w:lang w:val="ru-RU" w:eastAsia="ru-RU"/>
              </w:rPr>
              <w:t>Персональний склад наглядової ради</w:t>
            </w:r>
          </w:p>
        </w:tc>
        <w:tc>
          <w:tcPr>
            <w:tcW w:w="875" w:type="pct"/>
            <w:gridSpan w:val="2"/>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Незалежний член наглядової ради</w:t>
            </w:r>
          </w:p>
        </w:tc>
        <w:tc>
          <w:tcPr>
            <w:tcW w:w="2226" w:type="pct"/>
            <w:vMerge w:val="restart"/>
            <w:vAlign w:val="center"/>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sz w:val="20"/>
                <w:szCs w:val="20"/>
                <w:lang w:val="ru-RU" w:eastAsia="ru-RU"/>
              </w:rPr>
              <w:t>Функціональні обов'язки члена наглядової ради</w:t>
            </w:r>
          </w:p>
        </w:tc>
      </w:tr>
      <w:tr w:rsidR="00471A6C" w:rsidRPr="00471A6C" w:rsidTr="00E1258A">
        <w:tc>
          <w:tcPr>
            <w:tcW w:w="1899" w:type="pct"/>
            <w:vMerge/>
            <w:shd w:val="clear" w:color="auto" w:fill="auto"/>
          </w:tcPr>
          <w:p w:rsidR="00471A6C" w:rsidRPr="00471A6C" w:rsidRDefault="00471A6C" w:rsidP="00471A6C">
            <w:pPr>
              <w:rPr>
                <w:rFonts w:eastAsia="Times New Roman" w:cs="Times New Roman"/>
                <w:color w:val="000000"/>
                <w:sz w:val="20"/>
                <w:szCs w:val="20"/>
                <w:lang w:eastAsia="uk-UA"/>
              </w:rPr>
            </w:pPr>
          </w:p>
        </w:tc>
        <w:tc>
          <w:tcPr>
            <w:tcW w:w="435"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Так*</w:t>
            </w:r>
          </w:p>
        </w:tc>
        <w:tc>
          <w:tcPr>
            <w:tcW w:w="440"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Ні*</w:t>
            </w:r>
          </w:p>
        </w:tc>
        <w:tc>
          <w:tcPr>
            <w:tcW w:w="2226" w:type="pct"/>
            <w:vMerge/>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p>
        </w:tc>
      </w:tr>
      <w:tr w:rsidR="00471A6C" w:rsidRPr="00471A6C" w:rsidTr="00E1258A">
        <w:tc>
          <w:tcPr>
            <w:tcW w:w="1899"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xml:space="preserve">Карпишев Геннадiй Миколайович </w:t>
            </w:r>
          </w:p>
        </w:tc>
        <w:tc>
          <w:tcPr>
            <w:tcW w:w="435"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xml:space="preserve"> </w:t>
            </w:r>
          </w:p>
        </w:tc>
        <w:tc>
          <w:tcPr>
            <w:tcW w:w="440"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X</w:t>
            </w:r>
          </w:p>
        </w:tc>
        <w:tc>
          <w:tcPr>
            <w:tcW w:w="2226" w:type="pct"/>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Голова Наглядової ради Карпишев Геннадiй Миколайович є представником акціонера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Голова Наглядової ради повинен діяти в інтересах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xml:space="preserve">Голова наглядової ради: </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xml:space="preserve">- керує та організовує роботу наглядової ради та здійснює контроль за реалізацією плану роботи; </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xml:space="preserve">- скликає засідання наглядової ради та головує на них; </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забезпечує контроль за виконанням наглядовою радою та директором рішень загальних зборів та наглядової ради;</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видає обов'язкові для виконання всіма членами наглядової ради, директором та працівниками товариства розпорядження з питань, що належать до його компетенції;</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xml:space="preserve">- організовує роботу зі створення комітетів наглядової ради, а також координацію їх діяльності; </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здійснює інші функції, необхідні для організації діяльності наглядової ради спрямовані на досягнення мети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p>
        </w:tc>
      </w:tr>
      <w:tr w:rsidR="00471A6C" w:rsidRPr="00471A6C" w:rsidTr="00E1258A">
        <w:tc>
          <w:tcPr>
            <w:tcW w:w="1899"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Боренко Сергій Олександрович</w:t>
            </w:r>
          </w:p>
        </w:tc>
        <w:tc>
          <w:tcPr>
            <w:tcW w:w="435"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p>
        </w:tc>
        <w:tc>
          <w:tcPr>
            <w:tcW w:w="440"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X</w:t>
            </w:r>
          </w:p>
        </w:tc>
        <w:tc>
          <w:tcPr>
            <w:tcW w:w="2226" w:type="pct"/>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Член Наглядової ради Боренко Сергій Олександрович є представником акціонера товариства.                                                                                                                                                                                                                               Член Наглядової ради повинен діяти в інтересах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приділяти достатньо уваги та зусиль виконанню своїх обов'язків;</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lastRenderedPageBreak/>
              <w:t>- не брати участі в поточному керівництві роботою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471A6C" w:rsidRPr="00471A6C" w:rsidTr="00E1258A">
        <w:tc>
          <w:tcPr>
            <w:tcW w:w="1899"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lastRenderedPageBreak/>
              <w:t>Iщенко Олександр Миколайович</w:t>
            </w:r>
          </w:p>
        </w:tc>
        <w:tc>
          <w:tcPr>
            <w:tcW w:w="435"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X</w:t>
            </w:r>
          </w:p>
        </w:tc>
        <w:tc>
          <w:tcPr>
            <w:tcW w:w="440"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p>
        </w:tc>
        <w:tc>
          <w:tcPr>
            <w:tcW w:w="2226" w:type="pct"/>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Член Наглядової ради Iщенко Олександр Миколайович є незалежним директором товариства.                                                                                                                                                                                                                                 Член Наглядової ради повинен діяти в інтересах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приділяти достатньо уваги та зусиль виконанню своїх обов'язків;</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не брати участі в поточному керівництві роботою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471A6C" w:rsidRPr="00471A6C" w:rsidTr="00E1258A">
        <w:tc>
          <w:tcPr>
            <w:tcW w:w="1899"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Кульбовська Віта Юріївна</w:t>
            </w:r>
          </w:p>
        </w:tc>
        <w:tc>
          <w:tcPr>
            <w:tcW w:w="435"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X</w:t>
            </w:r>
          </w:p>
        </w:tc>
        <w:tc>
          <w:tcPr>
            <w:tcW w:w="440"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p>
        </w:tc>
        <w:tc>
          <w:tcPr>
            <w:tcW w:w="2226" w:type="pct"/>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Член наглядової ради Кульбовська Віта Юріївна є незалежним директором.                                                                                                               Член Наглядової ради повинен діяти в інтересах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приділяти достатньо уваги та зусиль виконанню своїх обов'язків;</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не брати участі в поточному керівництві роботою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471A6C" w:rsidRPr="00471A6C" w:rsidTr="00E1258A">
        <w:tc>
          <w:tcPr>
            <w:tcW w:w="1899"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Козаренко Сергiй Миколайович</w:t>
            </w:r>
          </w:p>
        </w:tc>
        <w:tc>
          <w:tcPr>
            <w:tcW w:w="435"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p>
        </w:tc>
        <w:tc>
          <w:tcPr>
            <w:tcW w:w="440" w:type="pct"/>
            <w:shd w:val="clear" w:color="auto" w:fill="auto"/>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X</w:t>
            </w:r>
          </w:p>
        </w:tc>
        <w:tc>
          <w:tcPr>
            <w:tcW w:w="2226" w:type="pct"/>
          </w:tcPr>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xml:space="preserve">Член Наглядової ради Козаренко Сергiй Миколайович  є представником акціонера товариства.                                                                                                                                                                                                                               </w:t>
            </w:r>
            <w:r w:rsidRPr="00471A6C">
              <w:rPr>
                <w:rFonts w:eastAsia="Times New Roman" w:cs="Times New Roman"/>
                <w:color w:val="000000"/>
                <w:sz w:val="20"/>
                <w:szCs w:val="20"/>
                <w:lang w:eastAsia="ru-RU"/>
              </w:rPr>
              <w:lastRenderedPageBreak/>
              <w:t>Член Наглядової ради повинен діяти в інтересах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виконувати свої наглядові функції, усвідомлюючи основні ризики діяльності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брати самовідвід під час прийняття рішень, стосовно яких вони мають конфлікт інтересів;</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приділяти достатньо уваги та зусиль виконанню своїх обов'язків;</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не брати участі в поточному керівництві роботою Товариства;</w:t>
            </w:r>
          </w:p>
          <w:p w:rsidR="00471A6C" w:rsidRPr="00471A6C" w:rsidRDefault="00471A6C" w:rsidP="00471A6C">
            <w:pPr>
              <w:spacing w:before="100" w:beforeAutospacing="1" w:after="100" w:afterAutospacing="1"/>
              <w:jc w:val="center"/>
              <w:rPr>
                <w:rFonts w:eastAsia="Times New Roman" w:cs="Times New Roman"/>
                <w:color w:val="000000"/>
                <w:sz w:val="20"/>
                <w:szCs w:val="20"/>
                <w:lang w:eastAsia="ru-RU"/>
              </w:rPr>
            </w:pPr>
            <w:r w:rsidRPr="00471A6C">
              <w:rPr>
                <w:rFonts w:eastAsia="Times New Roman" w:cs="Times New Roman"/>
                <w:color w:val="000000"/>
                <w:sz w:val="20"/>
                <w:szCs w:val="20"/>
                <w:lang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bl>
    <w:p w:rsidR="00471A6C" w:rsidRPr="00471A6C" w:rsidRDefault="00471A6C" w:rsidP="00471A6C">
      <w:pPr>
        <w:outlineLvl w:val="2"/>
        <w:rPr>
          <w:rFonts w:eastAsia="Times New Roman" w:cs="Times New Roman"/>
          <w:bCs/>
          <w:sz w:val="20"/>
          <w:szCs w:val="20"/>
          <w:lang w:val="ru-RU" w:eastAsia="uk-UA"/>
        </w:rPr>
      </w:pPr>
    </w:p>
    <w:p w:rsidR="00471A6C" w:rsidRPr="00471A6C" w:rsidRDefault="00471A6C" w:rsidP="00471A6C">
      <w:pPr>
        <w:ind w:left="-142"/>
        <w:outlineLvl w:val="2"/>
        <w:rPr>
          <w:rFonts w:eastAsia="Times New Roman" w:cs="Times New Roman"/>
          <w:b/>
          <w:bCs/>
          <w:color w:val="000000"/>
          <w:sz w:val="20"/>
          <w:szCs w:val="20"/>
          <w:lang w:val="ru-RU" w:eastAsia="uk-UA"/>
        </w:rPr>
      </w:pPr>
      <w:r w:rsidRPr="00471A6C">
        <w:rPr>
          <w:rFonts w:eastAsia="Times New Roman" w:cs="Times New Roman"/>
          <w:b/>
          <w:bCs/>
          <w:color w:val="000000"/>
          <w:sz w:val="20"/>
          <w:szCs w:val="20"/>
          <w:lang w:eastAsia="uk-UA"/>
        </w:rPr>
        <w:t>Чи проводилися засідання наглядової ради? Загальний опис прийнятих на них рішень</w:t>
      </w:r>
      <w:r w:rsidRPr="00471A6C">
        <w:rPr>
          <w:rFonts w:eastAsia="Times New Roman" w:cs="Times New Roman"/>
          <w:b/>
          <w:bCs/>
          <w:color w:val="000000"/>
          <w:sz w:val="20"/>
          <w:szCs w:val="20"/>
          <w:lang w:val="ru-RU" w:eastAsia="uk-UA"/>
        </w:rPr>
        <w:t xml:space="preserve"> :</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Протягом звітного періоду Наглядовою радою було проведено 10 (десять) засідань, на яких розглядались питання, віднесені Статутом та чинним законодавством України до компетенції Наглядової ради, зокрема:</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обрання аудитора для надання аудиторських послуг по завданню з надання впевненості щодо звіту керівництва Товариства за 2020 рік, визначення умов договору та встановлення розміру оплати його послуг;</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схвалення правочинів, укладених Товариством, щодо вчинення яких є заінтересованість;</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погодження звіту Голови Правління про результати фінансово-господарської діяльності за 2020 рік та направлення його на розгляд річним загальним зборам акціонерів;</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погодження звіту Наглядової ради про роботу в 2020 році та направлення його на розгляд річним загальним зборам акціонерів;</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скликання річних загальних зборів акціонерів, визначення дати та місця їх проведення;</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визначення дати складання переліку акціонерів, які мають бути повідомлені про проведення річних загальних зборів акціонерів та дати складання переліку акціонерів, які мають право на участь у річних загальних зборах акціонерів;</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затвердження порядку денного річних загальних зборів акціонерів;</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затвердження форми і тексту бюлетенів для голосування на річних загальних зборах акціонерів;</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затвердження річної інформації Товариства, як емітента цінних паперів, про результати фінансово-господарської діяльності за 2020 рік;</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встановлення дати складення переліку осіб, які мають право на отримання дивідендів;</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встановлення порядку та строків виплати дивідендів за результатами фінансово-господарської діяльності Товариства за 2020 рік;</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припинення повноважень Голови та членів Правління Товариства у зв'язку із закінченням строку, на який їх було обрано;</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обрання Голови та членів Правління, затвердження умов контрактів та встановлення розміру їх винагороди;</w:t>
      </w:r>
    </w:p>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про затвердження Положення про порядок продажу майна Товариства;</w:t>
      </w:r>
    </w:p>
    <w:p w:rsidR="00471A6C" w:rsidRPr="00471A6C" w:rsidRDefault="00471A6C" w:rsidP="00471A6C">
      <w:pPr>
        <w:outlineLvl w:val="2"/>
        <w:rPr>
          <w:rFonts w:eastAsia="Times New Roman" w:cs="Times New Roman"/>
          <w:b/>
          <w:bCs/>
          <w:color w:val="000000"/>
          <w:sz w:val="20"/>
          <w:szCs w:val="20"/>
          <w:lang w:val="ru-RU" w:eastAsia="uk-UA"/>
        </w:rPr>
      </w:pPr>
      <w:r w:rsidRPr="00471A6C">
        <w:rPr>
          <w:rFonts w:eastAsia="Times New Roman" w:cs="Times New Roman"/>
          <w:bCs/>
          <w:color w:val="000000"/>
          <w:sz w:val="20"/>
          <w:szCs w:val="20"/>
          <w:lang w:val="en-US" w:eastAsia="uk-UA"/>
        </w:rPr>
        <w:t>- про затвердження звітів Голови Правління про результати фінансово-господарської діяльності за IV квартал 2020 року та І-ІІІ квартали 2021 року.</w:t>
      </w:r>
    </w:p>
    <w:p w:rsidR="00471A6C" w:rsidRPr="00471A6C" w:rsidRDefault="00471A6C" w:rsidP="00471A6C">
      <w:pPr>
        <w:ind w:left="-98"/>
        <w:outlineLvl w:val="2"/>
        <w:rPr>
          <w:rFonts w:eastAsia="Times New Roman" w:cs="Times New Roman"/>
          <w:b/>
          <w:bCs/>
          <w:sz w:val="20"/>
          <w:szCs w:val="20"/>
          <w:lang w:val="ru-RU" w:eastAsia="uk-UA"/>
        </w:rPr>
      </w:pPr>
    </w:p>
    <w:p w:rsidR="00471A6C" w:rsidRPr="00471A6C" w:rsidRDefault="00471A6C" w:rsidP="00471A6C">
      <w:pPr>
        <w:ind w:left="-98"/>
        <w:outlineLvl w:val="2"/>
        <w:rPr>
          <w:rFonts w:eastAsia="Times New Roman" w:cs="Times New Roman"/>
          <w:b/>
          <w:bCs/>
          <w:sz w:val="20"/>
          <w:szCs w:val="20"/>
          <w:lang w:val="ru-RU" w:eastAsia="uk-UA"/>
        </w:rPr>
      </w:pPr>
      <w:r w:rsidRPr="00471A6C">
        <w:rPr>
          <w:rFonts w:eastAsia="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Cs/>
          <w:color w:val="000000"/>
          <w:sz w:val="20"/>
          <w:szCs w:val="20"/>
          <w:lang w:val="ru-RU" w:eastAsia="uk-UA"/>
        </w:rPr>
        <w:t xml:space="preserve"> </w:t>
      </w:r>
    </w:p>
    <w:p w:rsidR="00471A6C" w:rsidRPr="00471A6C" w:rsidRDefault="00471A6C" w:rsidP="00471A6C">
      <w:pPr>
        <w:outlineLvl w:val="2"/>
        <w:rPr>
          <w:rFonts w:eastAsia="Times New Roman" w:cs="Times New Roman"/>
          <w:b/>
          <w:bCs/>
          <w:color w:val="000000"/>
          <w:sz w:val="20"/>
          <w:szCs w:val="20"/>
          <w:lang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471A6C" w:rsidRPr="00471A6C" w:rsidTr="00E1258A">
        <w:trPr>
          <w:trHeight w:val="284"/>
        </w:trPr>
        <w:tc>
          <w:tcPr>
            <w:tcW w:w="2376"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p>
        </w:tc>
        <w:tc>
          <w:tcPr>
            <w:tcW w:w="1288"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Так</w:t>
            </w:r>
          </w:p>
        </w:tc>
        <w:tc>
          <w:tcPr>
            <w:tcW w:w="1330"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Ні</w:t>
            </w:r>
          </w:p>
        </w:tc>
        <w:tc>
          <w:tcPr>
            <w:tcW w:w="5137" w:type="dxa"/>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Персональний склад комітетів</w:t>
            </w:r>
          </w:p>
        </w:tc>
      </w:tr>
      <w:tr w:rsidR="00471A6C" w:rsidRPr="00471A6C" w:rsidTr="00E1258A">
        <w:trPr>
          <w:trHeight w:val="284"/>
        </w:trPr>
        <w:tc>
          <w:tcPr>
            <w:tcW w:w="2376"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З питань аудиту</w:t>
            </w:r>
          </w:p>
        </w:tc>
        <w:tc>
          <w:tcPr>
            <w:tcW w:w="1288"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330"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c>
          <w:tcPr>
            <w:tcW w:w="5137" w:type="dxa"/>
            <w:vAlign w:val="center"/>
          </w:tcPr>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xml:space="preserve"> </w:t>
            </w:r>
          </w:p>
        </w:tc>
      </w:tr>
      <w:tr w:rsidR="00471A6C" w:rsidRPr="00471A6C" w:rsidTr="00E1258A">
        <w:trPr>
          <w:trHeight w:val="284"/>
        </w:trPr>
        <w:tc>
          <w:tcPr>
            <w:tcW w:w="2376"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З питань призначень                    </w:t>
            </w:r>
          </w:p>
        </w:tc>
        <w:tc>
          <w:tcPr>
            <w:tcW w:w="1288"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 </w:t>
            </w:r>
          </w:p>
        </w:tc>
        <w:tc>
          <w:tcPr>
            <w:tcW w:w="1330"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X</w:t>
            </w:r>
          </w:p>
        </w:tc>
        <w:tc>
          <w:tcPr>
            <w:tcW w:w="5137" w:type="dxa"/>
            <w:vAlign w:val="center"/>
          </w:tcPr>
          <w:p w:rsidR="00471A6C" w:rsidRPr="00471A6C" w:rsidRDefault="00471A6C" w:rsidP="00471A6C">
            <w:pP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 </w:t>
            </w:r>
          </w:p>
        </w:tc>
      </w:tr>
      <w:tr w:rsidR="00471A6C" w:rsidRPr="00471A6C" w:rsidTr="00E1258A">
        <w:trPr>
          <w:trHeight w:val="284"/>
        </w:trPr>
        <w:tc>
          <w:tcPr>
            <w:tcW w:w="2376"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З винагород</w:t>
            </w:r>
          </w:p>
        </w:tc>
        <w:tc>
          <w:tcPr>
            <w:tcW w:w="1288"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330"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c>
          <w:tcPr>
            <w:tcW w:w="5137" w:type="dxa"/>
            <w:vAlign w:val="center"/>
          </w:tcPr>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xml:space="preserve"> </w:t>
            </w:r>
          </w:p>
        </w:tc>
      </w:tr>
      <w:tr w:rsidR="00471A6C" w:rsidRPr="00471A6C" w:rsidTr="00E1258A">
        <w:trPr>
          <w:trHeight w:val="284"/>
        </w:trPr>
        <w:tc>
          <w:tcPr>
            <w:tcW w:w="1802"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Комітети в складі наглядової ради не створювалися.</w:t>
            </w:r>
          </w:p>
        </w:tc>
        <w:tc>
          <w:tcPr>
            <w:tcW w:w="5137" w:type="dxa"/>
            <w:vAlign w:val="center"/>
          </w:tcPr>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val="en-US" w:eastAsia="uk-UA"/>
              </w:rPr>
              <w:t xml:space="preserve"> </w:t>
            </w:r>
          </w:p>
        </w:tc>
      </w:tr>
    </w:tbl>
    <w:p w:rsidR="00471A6C" w:rsidRPr="00471A6C" w:rsidRDefault="00471A6C" w:rsidP="00471A6C">
      <w:pPr>
        <w:ind w:left="-142"/>
        <w:rPr>
          <w:rFonts w:eastAsia="Times New Roman" w:cs="Times New Roman"/>
          <w:b/>
          <w:sz w:val="20"/>
          <w:szCs w:val="20"/>
          <w:lang w:val="ru-RU" w:eastAsia="uk-UA"/>
        </w:rPr>
      </w:pPr>
    </w:p>
    <w:p w:rsidR="00471A6C" w:rsidRPr="00471A6C" w:rsidRDefault="00471A6C" w:rsidP="00471A6C">
      <w:pPr>
        <w:ind w:left="-142"/>
        <w:rPr>
          <w:rFonts w:eastAsia="Times New Roman" w:cs="Times New Roman"/>
          <w:szCs w:val="24"/>
          <w:lang w:eastAsia="uk-UA"/>
        </w:rPr>
      </w:pPr>
      <w:r w:rsidRPr="00471A6C">
        <w:rPr>
          <w:rFonts w:eastAsia="Times New Roman" w:cs="Times New Roman"/>
          <w:b/>
          <w:sz w:val="20"/>
          <w:szCs w:val="20"/>
          <w:lang w:val="ru-RU" w:eastAsia="uk-UA"/>
        </w:rPr>
        <w:lastRenderedPageBreak/>
        <w:t>Чи проведені засідання комітетів наглядової ради, загальний опис прийнятих на них рішень</w:t>
      </w:r>
      <w:r w:rsidRPr="00471A6C">
        <w:rPr>
          <w:rFonts w:eastAsia="Times New Roman" w:cs="Times New Roman"/>
          <w:b/>
          <w:sz w:val="20"/>
          <w:szCs w:val="20"/>
          <w:lang w:eastAsia="uk-UA"/>
        </w:rPr>
        <w:t>:</w:t>
      </w:r>
      <w:r w:rsidRPr="00471A6C">
        <w:rPr>
          <w:rFonts w:eastAsia="Times New Roman" w:cs="Times New Roman"/>
          <w:szCs w:val="24"/>
          <w:lang w:eastAsia="uk-UA"/>
        </w:rPr>
        <w:t xml:space="preserve"> </w:t>
      </w:r>
    </w:p>
    <w:p w:rsidR="00471A6C" w:rsidRPr="00471A6C" w:rsidRDefault="00471A6C" w:rsidP="00471A6C">
      <w:pPr>
        <w:ind w:left="-142"/>
        <w:rPr>
          <w:rFonts w:eastAsia="Times New Roman" w:cs="Times New Roman"/>
          <w:b/>
          <w:sz w:val="20"/>
          <w:szCs w:val="20"/>
          <w:lang w:val="ru-RU" w:eastAsia="uk-UA"/>
        </w:rPr>
      </w:pPr>
      <w:r w:rsidRPr="00471A6C">
        <w:rPr>
          <w:rFonts w:eastAsia="Times New Roman" w:cs="Times New Roman"/>
          <w:bCs/>
          <w:sz w:val="20"/>
          <w:szCs w:val="20"/>
          <w:lang w:eastAsia="uk-UA"/>
        </w:rPr>
        <w:t xml:space="preserve"> </w:t>
      </w:r>
    </w:p>
    <w:p w:rsidR="00471A6C" w:rsidRPr="00471A6C" w:rsidRDefault="00471A6C" w:rsidP="00471A6C">
      <w:pPr>
        <w:ind w:left="-142"/>
        <w:rPr>
          <w:rFonts w:eastAsia="Times New Roman" w:cs="Times New Roman"/>
          <w:b/>
          <w:sz w:val="20"/>
          <w:szCs w:val="20"/>
          <w:lang w:val="ru-RU" w:eastAsia="uk-UA"/>
        </w:rPr>
      </w:pPr>
    </w:p>
    <w:p w:rsidR="00471A6C" w:rsidRPr="00471A6C" w:rsidRDefault="00471A6C" w:rsidP="00471A6C">
      <w:pPr>
        <w:ind w:left="-142"/>
        <w:rPr>
          <w:rFonts w:eastAsia="Times New Roman" w:cs="Times New Roman"/>
          <w:b/>
          <w:sz w:val="20"/>
          <w:szCs w:val="20"/>
          <w:lang w:val="ru-RU" w:eastAsia="uk-UA"/>
        </w:rPr>
      </w:pPr>
      <w:r w:rsidRPr="00471A6C">
        <w:rPr>
          <w:rFonts w:eastAsia="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sz w:val="20"/>
          <w:szCs w:val="20"/>
          <w:lang w:val="en-US" w:eastAsia="uk-UA"/>
        </w:rPr>
        <w:t xml:space="preserve"> </w:t>
      </w:r>
    </w:p>
    <w:p w:rsidR="00471A6C" w:rsidRPr="00471A6C" w:rsidRDefault="00471A6C" w:rsidP="00471A6C">
      <w:pPr>
        <w:outlineLvl w:val="2"/>
        <w:rPr>
          <w:rFonts w:eastAsia="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8258"/>
      </w:tblGrid>
      <w:tr w:rsidR="00471A6C" w:rsidRPr="00471A6C" w:rsidTr="00E1258A">
        <w:tc>
          <w:tcPr>
            <w:tcW w:w="10137" w:type="dxa"/>
            <w:gridSpan w:val="2"/>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sz w:val="20"/>
                <w:szCs w:val="20"/>
                <w:lang w:val="ru-RU" w:eastAsia="uk-UA"/>
              </w:rPr>
              <w:t>Інформація про діяльність наглядової ради та оцінка її роботи</w:t>
            </w:r>
          </w:p>
        </w:tc>
      </w:tr>
      <w:tr w:rsidR="00471A6C" w:rsidRPr="00471A6C" w:rsidTr="00E1258A">
        <w:tc>
          <w:tcPr>
            <w:tcW w:w="1668" w:type="dxa"/>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sz w:val="20"/>
                <w:szCs w:val="20"/>
                <w:lang w:val="ru-RU" w:eastAsia="uk-UA"/>
              </w:rPr>
              <w:t>Оцінка роботи наглядової ради</w:t>
            </w:r>
          </w:p>
        </w:tc>
        <w:tc>
          <w:tcPr>
            <w:tcW w:w="8469" w:type="dxa"/>
          </w:tcPr>
          <w:p w:rsidR="00471A6C" w:rsidRPr="00471A6C" w:rsidRDefault="00471A6C" w:rsidP="00471A6C">
            <w:pPr>
              <w:outlineLvl w:val="2"/>
              <w:rPr>
                <w:rFonts w:eastAsia="Times New Roman" w:cs="Times New Roman"/>
                <w:bCs/>
                <w:color w:val="000000"/>
                <w:sz w:val="20"/>
                <w:szCs w:val="20"/>
                <w:lang w:val="en-US" w:eastAsia="uk-UA"/>
              </w:rPr>
            </w:pPr>
            <w:r w:rsidRPr="00471A6C">
              <w:rPr>
                <w:rFonts w:eastAsia="Times New Roman" w:cs="Times New Roman"/>
                <w:bCs/>
                <w:color w:val="000000"/>
                <w:sz w:val="20"/>
                <w:szCs w:val="20"/>
                <w:lang w:eastAsia="uk-UA"/>
              </w:rPr>
              <w:t xml:space="preserve"> </w:t>
            </w:r>
          </w:p>
        </w:tc>
      </w:tr>
    </w:tbl>
    <w:p w:rsidR="00471A6C" w:rsidRPr="00471A6C" w:rsidRDefault="00471A6C" w:rsidP="00471A6C">
      <w:pPr>
        <w:outlineLvl w:val="2"/>
        <w:rPr>
          <w:rFonts w:eastAsia="Times New Roman" w:cs="Times New Roman"/>
          <w:b/>
          <w:bCs/>
          <w:color w:val="000000"/>
          <w:sz w:val="20"/>
          <w:szCs w:val="20"/>
          <w:lang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Так</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Ні</w:t>
            </w:r>
          </w:p>
        </w:tc>
      </w:tr>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eastAsia="uk-UA"/>
              </w:rPr>
              <w:t xml:space="preserve">Граничний вік                                          </w:t>
            </w: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1606"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Член наглядової ради не може одночасно бути членом правлiння.</w:t>
            </w:r>
          </w:p>
        </w:tc>
      </w:tr>
    </w:tbl>
    <w:p w:rsidR="00471A6C" w:rsidRPr="00471A6C" w:rsidRDefault="00471A6C" w:rsidP="00471A6C">
      <w:pPr>
        <w:outlineLvl w:val="2"/>
        <w:rPr>
          <w:rFonts w:eastAsia="Times New Roman" w:cs="Times New Roman"/>
          <w:b/>
          <w:bCs/>
          <w:color w:val="000000"/>
          <w:sz w:val="20"/>
          <w:szCs w:val="20"/>
          <w:lang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Так</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Ні</w:t>
            </w:r>
          </w:p>
        </w:tc>
      </w:tr>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r>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6781"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673"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1606"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д/н</w:t>
            </w:r>
          </w:p>
        </w:tc>
      </w:tr>
    </w:tbl>
    <w:p w:rsidR="00471A6C" w:rsidRPr="00471A6C" w:rsidRDefault="00471A6C" w:rsidP="00471A6C">
      <w:pPr>
        <w:outlineLvl w:val="2"/>
        <w:rPr>
          <w:rFonts w:eastAsia="Times New Roman" w:cs="Times New Roman"/>
          <w:bCs/>
          <w:sz w:val="20"/>
          <w:szCs w:val="20"/>
          <w:lang w:val="en-US" w:eastAsia="uk-UA"/>
        </w:rPr>
      </w:pPr>
    </w:p>
    <w:p w:rsidR="00471A6C" w:rsidRPr="00471A6C" w:rsidRDefault="00471A6C" w:rsidP="00471A6C">
      <w:pPr>
        <w:outlineLvl w:val="2"/>
        <w:rPr>
          <w:rFonts w:eastAsia="Times New Roman" w:cs="Times New Roman"/>
          <w:b/>
          <w:bCs/>
          <w:color w:val="000000"/>
          <w:sz w:val="20"/>
          <w:szCs w:val="20"/>
          <w:lang w:val="ru-RU"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471A6C" w:rsidRPr="00471A6C" w:rsidTr="00E1258A">
        <w:trPr>
          <w:trHeight w:val="284"/>
        </w:trPr>
        <w:tc>
          <w:tcPr>
            <w:tcW w:w="6729"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p>
        </w:tc>
        <w:tc>
          <w:tcPr>
            <w:tcW w:w="1708"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Так</w:t>
            </w:r>
          </w:p>
        </w:tc>
        <w:tc>
          <w:tcPr>
            <w:tcW w:w="1700"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Ні</w:t>
            </w:r>
          </w:p>
        </w:tc>
      </w:tr>
      <w:tr w:rsidR="00471A6C" w:rsidRPr="00471A6C" w:rsidTr="00E1258A">
        <w:trPr>
          <w:trHeight w:val="284"/>
        </w:trPr>
        <w:tc>
          <w:tcPr>
            <w:tcW w:w="6729"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c>
          <w:tcPr>
            <w:tcW w:w="1700"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r>
      <w:tr w:rsidR="00471A6C" w:rsidRPr="00471A6C" w:rsidTr="00E1258A">
        <w:trPr>
          <w:trHeight w:val="284"/>
        </w:trPr>
        <w:tc>
          <w:tcPr>
            <w:tcW w:w="6729"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700"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6729"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700"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6729"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 xml:space="preserve"> </w:t>
            </w:r>
          </w:p>
        </w:tc>
        <w:tc>
          <w:tcPr>
            <w:tcW w:w="1700"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X</w:t>
            </w:r>
          </w:p>
        </w:tc>
      </w:tr>
      <w:tr w:rsidR="00471A6C" w:rsidRPr="00471A6C" w:rsidTr="00E1258A">
        <w:trPr>
          <w:trHeight w:val="284"/>
        </w:trPr>
        <w:tc>
          <w:tcPr>
            <w:tcW w:w="962"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Інше                                     </w:t>
            </w:r>
          </w:p>
        </w:tc>
        <w:tc>
          <w:tcPr>
            <w:tcW w:w="9175" w:type="dxa"/>
            <w:gridSpan w:val="3"/>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val="en-US" w:eastAsia="uk-UA"/>
              </w:rPr>
              <w:t>Винагорода виплачується тільки незалежним членам наглядової ради.</w:t>
            </w:r>
          </w:p>
        </w:tc>
      </w:tr>
    </w:tbl>
    <w:p w:rsidR="00471A6C" w:rsidRPr="00471A6C" w:rsidRDefault="00471A6C" w:rsidP="00471A6C">
      <w:pPr>
        <w:outlineLvl w:val="2"/>
        <w:rPr>
          <w:rFonts w:eastAsia="Times New Roman" w:cs="Times New Roman"/>
          <w:bCs/>
          <w:sz w:val="20"/>
          <w:szCs w:val="20"/>
          <w:lang w:val="ru-RU" w:eastAsia="uk-UA"/>
        </w:rPr>
      </w:pP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rPr>
          <w:rFonts w:eastAsia="Times New Roman" w:cs="Times New Roman"/>
          <w:b/>
          <w:color w:val="000000"/>
          <w:sz w:val="28"/>
          <w:szCs w:val="28"/>
          <w:lang w:eastAsia="ru-RU"/>
        </w:rPr>
      </w:pPr>
      <w:r w:rsidRPr="00471A6C">
        <w:rPr>
          <w:rFonts w:eastAsia="Times New Roman" w:cs="Times New Roman"/>
          <w:b/>
          <w:color w:val="000000"/>
          <w:sz w:val="28"/>
          <w:szCs w:val="28"/>
          <w:lang w:eastAsia="ru-RU"/>
        </w:rPr>
        <w:lastRenderedPageBreak/>
        <w:t>Інформація про виконавчий орган</w:t>
      </w:r>
    </w:p>
    <w:p w:rsidR="00471A6C" w:rsidRPr="00471A6C" w:rsidRDefault="00471A6C" w:rsidP="00471A6C">
      <w:pPr>
        <w:spacing w:before="100" w:beforeAutospacing="1" w:after="100" w:afterAutospacing="1"/>
        <w:rPr>
          <w:rFonts w:eastAsia="Times New Roman" w:cs="Times New Roman"/>
          <w:b/>
          <w:color w:val="000000"/>
          <w:sz w:val="20"/>
          <w:szCs w:val="20"/>
          <w:lang w:eastAsia="ru-RU"/>
        </w:rPr>
      </w:pPr>
      <w:r w:rsidRPr="00471A6C">
        <w:rPr>
          <w:rFonts w:eastAsia="Times New Roman" w:cs="Times New Roman"/>
          <w:b/>
          <w:color w:val="000000"/>
          <w:sz w:val="20"/>
          <w:szCs w:val="20"/>
          <w:lang w:val="en-US" w:eastAsia="ru-RU"/>
        </w:rPr>
        <w:t>Склад</w:t>
      </w:r>
      <w:r w:rsidRPr="00471A6C">
        <w:rPr>
          <w:rFonts w:eastAsia="Times New Roman" w:cs="Times New Roman"/>
          <w:b/>
          <w:color w:val="000000"/>
          <w:sz w:val="20"/>
          <w:szCs w:val="20"/>
          <w:lang w:eastAsia="ru-RU"/>
        </w:rPr>
        <w:t xml:space="preserve"> виконавчого органу</w:t>
      </w:r>
    </w:p>
    <w:p w:rsidR="00471A6C" w:rsidRPr="00471A6C" w:rsidRDefault="00471A6C" w:rsidP="00471A6C">
      <w:pPr>
        <w:rPr>
          <w:rFonts w:eastAsia="Times New Roman" w:cs="Times New Roman"/>
          <w:vanish/>
          <w:color w:val="000000"/>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471A6C" w:rsidRPr="00471A6C" w:rsidTr="00E1258A">
        <w:tc>
          <w:tcPr>
            <w:tcW w:w="4496"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Функціональні обов'язки</w:t>
            </w:r>
          </w:p>
        </w:tc>
      </w:tr>
      <w:tr w:rsidR="00471A6C" w:rsidRPr="00471A6C" w:rsidTr="00E1258A">
        <w:tc>
          <w:tcPr>
            <w:tcW w:w="4496"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Голова правління Мельниченко Максим Олександрович.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Голова правління має право:</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без довіреності вчиняти дії від імені товариства, представляти інтереси товариства у всіх національних та іноземних підприємствах, в установах і організаціях, органах державної влади і місцевого самоврядування.</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вести переговори та вчиняти правочини (угоди, договори, контракти) від імені товариства в межах, що визначені рішеннями загальними зборами, наглядовою радою та правлінням, з урахуванням особливостей, встановлених статутом. Одноосібно приймати рішення про вчинення правочину та вчиняти правочини, якщо ринкова вартість майна або послуг, що є його предметом, становить менше 10 відсотків вартості активів за даними останньої річної фінансової звітності товариства.</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видавати накази та давати розпорядження, обов'язкові для виконання всіма працівниками товариства.</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 xml:space="preserve">за погодженням з наглядовою радою затверджувати організаційну структуру товариства та штатний розпис. </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призначати на посади та звільняти з посад працівників товариства, затверджувати їм конкретні розміри ставок заробітної плати і посадових окладів.</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розпоряджатися коштами та майном товариства в межах, що визначені рішеннями загальних зборів, наглядової ради та правління, з урахуванням особливостей, встановлених статутом.</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відкривати поточний, валютний та інші рахунки в будь-якому банку України та за кордоном для зберігання коштів і здійснення всіх видів розрахунків, кредитних та касових операцій товариства.</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видавати довіреності на виконання дій від імені товариства.</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вживати відповідних заходів для заохочення працівників, накладати стягнення у порядку та випадках, передбачених чинним законодавством України та статутом.</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розподіляти обов'язки між членами правління, підлеглими керівниками структурних підрозділів та іншими працівниками товариства.</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організовувати та забезпечувати ведення, облік та зберігання протоколів засідань правління.</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видавати накази та інші організаційно-розпорядчі документи, які є обов'язковими для працівників товариства.</w:t>
            </w:r>
          </w:p>
          <w:p w:rsidR="00471A6C" w:rsidRPr="00471A6C" w:rsidRDefault="00471A6C" w:rsidP="00471A6C">
            <w:pPr>
              <w:jc w:val="center"/>
              <w:rPr>
                <w:rFonts w:eastAsia="Times New Roman" w:cs="Times New Roman"/>
                <w:color w:val="000000"/>
                <w:sz w:val="20"/>
                <w:szCs w:val="20"/>
                <w:lang w:eastAsia="uk-UA"/>
              </w:rPr>
            </w:pPr>
          </w:p>
        </w:tc>
      </w:tr>
      <w:tr w:rsidR="00471A6C" w:rsidRPr="00471A6C" w:rsidTr="00E1258A">
        <w:tc>
          <w:tcPr>
            <w:tcW w:w="4496"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Члени правління Марченко Свiтлана Миколаївна, Онопрієнко Юрій Олександрович.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Члени правління мають право:</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отримувати повну, достовірну та своєчасну інформацію про товариство, необхідну для виконання своїх функцій;</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в межах визначених повноважень самостійно та у складі правління вирішувати питання поточної діяльності товариства;</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вносити пропозиції, брати участь в обговоренні та голосувати з питань порядку денного на засіданні правління;</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ініціювати скликання засідання правління;</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надавати у письмовій формі зауваження на рішення правління;</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вимагати скликання позачергового засідання наглядової ради;</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отримувати винагороду за виконання функцій члена правління, розмір якої встановлюється відповідним контрактом, укладеним кожним з них з товариством.</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Голова та члени правління зобов'язані:</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виконувати рішення, прийняті загальними зборами, наглядовою радою та правлінням;</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lastRenderedPageBreak/>
              <w:t>особисто брати участь у засіданнях правління. Завчасно повідомляти про неможливість участі у засіданні правління із зазначенням причини;</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брати участь у засіданні наглядової ради на її вимогу;</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правління, особам, які не мають доступу до такої інформації, а також використовувати її у своїх інтересах або в інтересах третіх осіб;</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контролювати підготовку і своєчасне надання матеріалів до засідання правління;</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завчасно готуватися до засідання правління,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очолювати відповідний напрям роботи та спрямовувати діяльність відповідних структурних підрозділів товариства відповідно до розподілу обов'язків між членами правління;</w:t>
            </w:r>
          </w:p>
          <w:p w:rsidR="00471A6C" w:rsidRPr="00471A6C" w:rsidRDefault="00471A6C" w:rsidP="00471A6C">
            <w:pPr>
              <w:jc w:val="center"/>
              <w:rPr>
                <w:rFonts w:eastAsia="Times New Roman" w:cs="Times New Roman"/>
                <w:color w:val="000000"/>
                <w:sz w:val="20"/>
                <w:szCs w:val="20"/>
                <w:lang w:eastAsia="uk-UA"/>
              </w:rPr>
            </w:pPr>
            <w:r w:rsidRPr="00471A6C">
              <w:rPr>
                <w:rFonts w:eastAsia="Times New Roman" w:cs="Times New Roman"/>
                <w:color w:val="000000"/>
                <w:sz w:val="20"/>
                <w:szCs w:val="20"/>
                <w:lang w:eastAsia="uk-UA"/>
              </w:rPr>
              <w:t>своєчасно надавати наглядовій раді, правлінню, аудитору товариства повну і точну інформацію про діяльність та фінансовий стан товариства відповідно до своєї компетенції.</w:t>
            </w:r>
          </w:p>
          <w:p w:rsidR="00471A6C" w:rsidRPr="00471A6C" w:rsidRDefault="00471A6C" w:rsidP="00471A6C">
            <w:pPr>
              <w:jc w:val="center"/>
              <w:rPr>
                <w:rFonts w:eastAsia="Times New Roman" w:cs="Times New Roman"/>
                <w:color w:val="000000"/>
                <w:sz w:val="20"/>
                <w:szCs w:val="20"/>
                <w:lang w:eastAsia="uk-UA"/>
              </w:rPr>
            </w:pPr>
          </w:p>
        </w:tc>
      </w:tr>
    </w:tbl>
    <w:p w:rsidR="00471A6C" w:rsidRPr="00471A6C" w:rsidRDefault="00471A6C" w:rsidP="00471A6C">
      <w:pPr>
        <w:rPr>
          <w:rFonts w:eastAsia="Times New Roman" w:cs="Times New Roman"/>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471A6C" w:rsidRPr="00471A6C" w:rsidTr="00E1258A">
        <w:tc>
          <w:tcPr>
            <w:tcW w:w="2943" w:type="dxa"/>
          </w:tcPr>
          <w:p w:rsidR="00471A6C" w:rsidRPr="00471A6C" w:rsidRDefault="00471A6C" w:rsidP="00471A6C">
            <w:pPr>
              <w:rPr>
                <w:rFonts w:eastAsia="Times New Roman" w:cs="Times New Roman"/>
                <w:b/>
                <w:sz w:val="20"/>
                <w:szCs w:val="20"/>
                <w:lang w:val="ru-RU" w:eastAsia="uk-UA"/>
              </w:rPr>
            </w:pPr>
            <w:r w:rsidRPr="00471A6C">
              <w:rPr>
                <w:rFonts w:eastAsia="Times New Roman" w:cs="Times New Roman"/>
                <w:b/>
                <w:sz w:val="20"/>
                <w:szCs w:val="20"/>
                <w:lang w:val="ru-RU" w:eastAsia="uk-UA"/>
              </w:rPr>
              <w:t>Чи проведені засідання виконавчого органу:</w:t>
            </w:r>
            <w:r w:rsidRPr="00471A6C">
              <w:rPr>
                <w:rFonts w:eastAsia="Times New Roman" w:cs="Times New Roman"/>
                <w:b/>
                <w:sz w:val="20"/>
                <w:szCs w:val="20"/>
                <w:lang w:val="ru-RU" w:eastAsia="uk-UA"/>
              </w:rPr>
              <w:br/>
              <w:t>загальний опис прийнятих на них рішень;</w:t>
            </w:r>
            <w:r w:rsidRPr="00471A6C">
              <w:rPr>
                <w:rFonts w:eastAsia="Times New Roman" w:cs="Times New Roman"/>
                <w:b/>
                <w:sz w:val="20"/>
                <w:szCs w:val="20"/>
                <w:lang w:val="ru-RU" w:eastAsia="uk-UA"/>
              </w:rPr>
              <w:br/>
              <w:t>інформація про результати роботи виконавчого органу;</w:t>
            </w:r>
            <w:r w:rsidRPr="00471A6C">
              <w:rPr>
                <w:rFonts w:eastAsia="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val="ru-RU" w:eastAsia="uk-UA"/>
              </w:rPr>
              <w:t>За звітний рік проведено 4 (чотири) засідання правління, на яких розглядались питання про затвердження звітів про фінансово-господарську діяльність товариства за IV квартал 2020 року та І-ІІІ квартали 2021 року.</w:t>
            </w:r>
          </w:p>
        </w:tc>
      </w:tr>
      <w:tr w:rsidR="00471A6C" w:rsidRPr="00471A6C" w:rsidTr="00E1258A">
        <w:tc>
          <w:tcPr>
            <w:tcW w:w="2943" w:type="dxa"/>
          </w:tcPr>
          <w:p w:rsidR="00471A6C" w:rsidRPr="00471A6C" w:rsidRDefault="00471A6C" w:rsidP="00471A6C">
            <w:pPr>
              <w:rPr>
                <w:rFonts w:eastAsia="Times New Roman" w:cs="Times New Roman"/>
                <w:b/>
                <w:sz w:val="20"/>
                <w:szCs w:val="20"/>
                <w:lang w:val="ru-RU" w:eastAsia="uk-UA"/>
              </w:rPr>
            </w:pPr>
            <w:r w:rsidRPr="00471A6C">
              <w:rPr>
                <w:rFonts w:eastAsia="Times New Roman" w:cs="Times New Roman"/>
                <w:b/>
                <w:sz w:val="20"/>
                <w:szCs w:val="20"/>
                <w:lang w:val="ru-RU" w:eastAsia="uk-UA"/>
              </w:rPr>
              <w:t>Оцінка роботи виконавчого органу</w:t>
            </w:r>
          </w:p>
        </w:tc>
        <w:tc>
          <w:tcPr>
            <w:tcW w:w="7194" w:type="dxa"/>
          </w:tcPr>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val="ru-RU" w:eastAsia="uk-UA"/>
              </w:rPr>
              <w:t xml:space="preserve"> </w:t>
            </w:r>
          </w:p>
        </w:tc>
      </w:tr>
    </w:tbl>
    <w:p w:rsidR="00471A6C" w:rsidRPr="00471A6C" w:rsidRDefault="00471A6C" w:rsidP="00471A6C">
      <w:pPr>
        <w:rPr>
          <w:rFonts w:eastAsia="Times New Roman" w:cs="Times New Roman"/>
          <w:szCs w:val="24"/>
          <w:lang w:val="ru-RU" w:eastAsia="uk-UA"/>
        </w:rPr>
      </w:pP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jc w:val="center"/>
        <w:rPr>
          <w:rFonts w:eastAsia="Times New Roman" w:cs="Times New Roman"/>
          <w:b/>
          <w:color w:val="000000"/>
          <w:sz w:val="28"/>
          <w:szCs w:val="28"/>
          <w:lang w:eastAsia="uk-UA"/>
        </w:rPr>
      </w:pPr>
      <w:r w:rsidRPr="00471A6C">
        <w:rPr>
          <w:rFonts w:eastAsia="Times New Roman" w:cs="Times New Roman"/>
          <w:b/>
          <w:color w:val="000000"/>
          <w:sz w:val="28"/>
          <w:szCs w:val="28"/>
          <w:lang w:eastAsia="uk-UA"/>
        </w:rPr>
        <w:lastRenderedPageBreak/>
        <w:t>Додаткова інформація про наглядову раду та виконавчий орган емітента</w:t>
      </w:r>
    </w:p>
    <w:p w:rsidR="00471A6C" w:rsidRPr="00471A6C" w:rsidRDefault="00471A6C" w:rsidP="00471A6C">
      <w:pPr>
        <w:jc w:val="center"/>
        <w:rPr>
          <w:rFonts w:eastAsia="Times New Roman" w:cs="Times New Roman"/>
          <w:b/>
          <w:sz w:val="28"/>
          <w:szCs w:val="28"/>
          <w:lang w:eastAsia="uk-UA"/>
        </w:rPr>
      </w:pPr>
      <w:r w:rsidRPr="00471A6C">
        <w:rPr>
          <w:rFonts w:eastAsia="Times New Roman" w:cs="Times New Roman"/>
          <w:b/>
          <w:color w:val="000000"/>
          <w:sz w:val="28"/>
          <w:szCs w:val="28"/>
          <w:lang w:eastAsia="uk-UA"/>
        </w:rPr>
        <w:t xml:space="preserve"> </w:t>
      </w:r>
    </w:p>
    <w:p w:rsidR="00471A6C" w:rsidRPr="00471A6C" w:rsidRDefault="00471A6C" w:rsidP="00471A6C">
      <w:pPr>
        <w:rPr>
          <w:rFonts w:eastAsia="Times New Roman" w:cs="Times New Roman"/>
          <w:sz w:val="20"/>
          <w:szCs w:val="20"/>
          <w:lang w:eastAsia="uk-UA"/>
        </w:rPr>
      </w:pPr>
    </w:p>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val="en-US" w:eastAsia="uk-UA"/>
        </w:rPr>
        <w:t xml:space="preserve"> </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rPr>
          <w:rFonts w:eastAsia="Times New Roman" w:cs="Times New Roman"/>
          <w:b/>
          <w:color w:val="000000"/>
          <w:sz w:val="28"/>
          <w:szCs w:val="28"/>
          <w:lang w:eastAsia="ru-RU"/>
        </w:rPr>
      </w:pPr>
      <w:r w:rsidRPr="00471A6C">
        <w:rPr>
          <w:rFonts w:eastAsia="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471A6C" w:rsidRPr="00471A6C" w:rsidRDefault="00471A6C" w:rsidP="00471A6C">
      <w:pPr>
        <w:outlineLvl w:val="2"/>
        <w:rPr>
          <w:rFonts w:eastAsia="Times New Roman" w:cs="Times New Roman"/>
          <w:bCs/>
          <w:sz w:val="20"/>
          <w:szCs w:val="20"/>
          <w:lang w:eastAsia="uk-UA"/>
        </w:rPr>
      </w:pPr>
    </w:p>
    <w:p w:rsidR="00471A6C" w:rsidRPr="00471A6C" w:rsidRDefault="00471A6C" w:rsidP="00471A6C">
      <w:pPr>
        <w:outlineLvl w:val="2"/>
        <w:rPr>
          <w:rFonts w:eastAsia="Times New Roman" w:cs="Times New Roman"/>
          <w:b/>
          <w:bCs/>
          <w:sz w:val="20"/>
          <w:szCs w:val="20"/>
          <w:lang w:val="ru-RU" w:eastAsia="uk-UA"/>
        </w:rPr>
      </w:pPr>
      <w:r w:rsidRPr="00471A6C">
        <w:rPr>
          <w:rFonts w:eastAsia="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 xml:space="preserve"> </w:t>
      </w:r>
    </w:p>
    <w:p w:rsidR="00471A6C" w:rsidRPr="00471A6C" w:rsidRDefault="00471A6C" w:rsidP="00471A6C">
      <w:pPr>
        <w:outlineLvl w:val="2"/>
        <w:rPr>
          <w:rFonts w:eastAsia="Times New Roman" w:cs="Times New Roman"/>
          <w:b/>
          <w:sz w:val="20"/>
          <w:szCs w:val="20"/>
          <w:lang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sz w:val="20"/>
          <w:szCs w:val="20"/>
          <w:lang w:eastAsia="uk-UA"/>
        </w:rPr>
        <w:t>Чи створено у вашому акціонерному товаристві ревізійну комісію або введено посаду ревізора?</w:t>
      </w:r>
      <w:r w:rsidRPr="00471A6C">
        <w:rPr>
          <w:rFonts w:eastAsia="Times New Roman" w:cs="Times New Roman"/>
          <w:sz w:val="20"/>
          <w:szCs w:val="20"/>
          <w:lang w:eastAsia="uk-UA"/>
        </w:rPr>
        <w:t xml:space="preserve"> </w:t>
      </w:r>
      <w:r w:rsidRPr="00471A6C">
        <w:rPr>
          <w:rFonts w:eastAsia="Times New Roman" w:cs="Times New Roman"/>
          <w:b/>
          <w:bCs/>
          <w:sz w:val="20"/>
          <w:szCs w:val="20"/>
          <w:lang w:eastAsia="uk-UA"/>
        </w:rPr>
        <w:t>(так, створено ревізійну комісію / так, введено посаду ревізора / ні)</w:t>
      </w:r>
      <w:r w:rsidRPr="00471A6C">
        <w:rPr>
          <w:rFonts w:eastAsia="Times New Roman" w:cs="Times New Roman"/>
          <w:sz w:val="20"/>
          <w:szCs w:val="20"/>
          <w:lang w:eastAsia="uk-UA"/>
        </w:rPr>
        <w:t xml:space="preserve"> </w:t>
      </w:r>
      <w:r w:rsidRPr="00471A6C">
        <w:rPr>
          <w:rFonts w:eastAsia="Times New Roman" w:cs="Times New Roman"/>
          <w:b/>
          <w:bCs/>
          <w:color w:val="000000"/>
          <w:sz w:val="20"/>
          <w:szCs w:val="20"/>
          <w:lang w:eastAsia="uk-UA"/>
        </w:rPr>
        <w:t xml:space="preserve">  </w:t>
      </w:r>
      <w:r w:rsidRPr="00471A6C">
        <w:rPr>
          <w:rFonts w:eastAsia="Times New Roman" w:cs="Times New Roman"/>
          <w:bCs/>
          <w:color w:val="000000"/>
          <w:sz w:val="20"/>
          <w:szCs w:val="20"/>
          <w:u w:val="single"/>
          <w:lang w:val="en-US" w:eastAsia="uk-UA"/>
        </w:rPr>
        <w:t>Ні</w:t>
      </w:r>
    </w:p>
    <w:p w:rsidR="00471A6C" w:rsidRPr="00471A6C" w:rsidRDefault="00471A6C" w:rsidP="00471A6C">
      <w:pPr>
        <w:spacing w:before="100" w:beforeAutospacing="1" w:after="100" w:afterAutospacing="1"/>
        <w:jc w:val="both"/>
        <w:rPr>
          <w:rFonts w:eastAsia="Times New Roman" w:cs="Times New Roman"/>
          <w:b/>
          <w:color w:val="000000"/>
          <w:sz w:val="20"/>
          <w:szCs w:val="20"/>
          <w:lang w:val="ru-RU" w:eastAsia="ru-RU"/>
        </w:rPr>
      </w:pPr>
      <w:r w:rsidRPr="00471A6C">
        <w:rPr>
          <w:rFonts w:eastAsia="Times New Roman" w:cs="Times New Roman"/>
          <w:b/>
          <w:sz w:val="20"/>
          <w:szCs w:val="20"/>
          <w:lang w:val="ru-RU" w:eastAsia="ru-RU"/>
        </w:rPr>
        <w:t>Якщо в товаристві створено ревізійну комісію:</w:t>
      </w: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 xml:space="preserve">Кількість членів ревізійної комісії </w:t>
      </w:r>
      <w:r w:rsidRPr="00471A6C">
        <w:rPr>
          <w:rFonts w:eastAsia="Times New Roman" w:cs="Times New Roman"/>
          <w:b/>
          <w:bCs/>
          <w:color w:val="000000"/>
          <w:sz w:val="20"/>
          <w:szCs w:val="20"/>
          <w:u w:val="single"/>
          <w:lang w:eastAsia="uk-UA"/>
        </w:rPr>
        <w:t xml:space="preserve"> </w:t>
      </w:r>
      <w:r w:rsidRPr="00471A6C">
        <w:rPr>
          <w:rFonts w:eastAsia="Times New Roman" w:cs="Times New Roman"/>
          <w:bCs/>
          <w:color w:val="000000"/>
          <w:sz w:val="20"/>
          <w:szCs w:val="20"/>
          <w:u w:val="single"/>
          <w:lang w:val="en-US" w:eastAsia="uk-UA"/>
        </w:rPr>
        <w:t>0</w:t>
      </w:r>
      <w:r w:rsidRPr="00471A6C">
        <w:rPr>
          <w:rFonts w:eastAsia="Times New Roman" w:cs="Times New Roman"/>
          <w:b/>
          <w:bCs/>
          <w:color w:val="000000"/>
          <w:sz w:val="20"/>
          <w:szCs w:val="20"/>
          <w:u w:val="single"/>
          <w:lang w:eastAsia="uk-UA"/>
        </w:rPr>
        <w:t xml:space="preserve"> </w:t>
      </w:r>
      <w:r w:rsidRPr="00471A6C">
        <w:rPr>
          <w:rFonts w:eastAsia="Times New Roman" w:cs="Times New Roman"/>
          <w:b/>
          <w:bCs/>
          <w:color w:val="000000"/>
          <w:sz w:val="20"/>
          <w:szCs w:val="20"/>
          <w:lang w:eastAsia="uk-UA"/>
        </w:rPr>
        <w:t xml:space="preserve"> осіб.</w:t>
      </w:r>
    </w:p>
    <w:p w:rsidR="00471A6C" w:rsidRPr="00471A6C" w:rsidRDefault="00471A6C" w:rsidP="00471A6C">
      <w:pPr>
        <w:outlineLvl w:val="2"/>
        <w:rPr>
          <w:rFonts w:eastAsia="Times New Roman" w:cs="Times New Roman"/>
          <w:b/>
          <w:bCs/>
          <w:color w:val="000000"/>
          <w:sz w:val="20"/>
          <w:szCs w:val="20"/>
          <w:lang w:eastAsia="uk-UA"/>
        </w:rPr>
      </w:pPr>
    </w:p>
    <w:p w:rsidR="00471A6C" w:rsidRPr="00471A6C" w:rsidRDefault="00471A6C" w:rsidP="00471A6C">
      <w:pPr>
        <w:outlineLvl w:val="2"/>
        <w:rPr>
          <w:rFonts w:eastAsia="Times New Roman" w:cs="Times New Roman"/>
          <w:b/>
          <w:bCs/>
          <w:color w:val="000000"/>
          <w:sz w:val="20"/>
          <w:szCs w:val="20"/>
          <w:lang w:val="ru-RU" w:eastAsia="uk-UA"/>
        </w:rPr>
      </w:pPr>
      <w:r w:rsidRPr="00471A6C">
        <w:rPr>
          <w:rFonts w:eastAsia="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471A6C">
        <w:rPr>
          <w:rFonts w:eastAsia="Times New Roman" w:cs="Times New Roman"/>
          <w:b/>
          <w:bCs/>
          <w:color w:val="000000"/>
          <w:sz w:val="20"/>
          <w:szCs w:val="20"/>
          <w:u w:val="single"/>
          <w:lang w:eastAsia="uk-UA"/>
        </w:rPr>
        <w:t xml:space="preserve"> </w:t>
      </w:r>
      <w:r w:rsidRPr="00471A6C">
        <w:rPr>
          <w:rFonts w:eastAsia="Times New Roman" w:cs="Times New Roman"/>
          <w:bCs/>
          <w:color w:val="000000"/>
          <w:sz w:val="20"/>
          <w:szCs w:val="20"/>
          <w:u w:val="single"/>
          <w:lang w:val="en-US" w:eastAsia="uk-UA"/>
        </w:rPr>
        <w:t>0</w:t>
      </w:r>
      <w:r w:rsidRPr="00471A6C">
        <w:rPr>
          <w:rFonts w:eastAsia="Times New Roman" w:cs="Times New Roman"/>
          <w:bCs/>
          <w:color w:val="000000"/>
          <w:sz w:val="20"/>
          <w:szCs w:val="20"/>
          <w:u w:val="single"/>
          <w:lang w:val="ru-RU" w:eastAsia="uk-UA"/>
        </w:rPr>
        <w:t xml:space="preserve"> </w:t>
      </w:r>
    </w:p>
    <w:p w:rsidR="00471A6C" w:rsidRPr="00471A6C" w:rsidRDefault="00471A6C" w:rsidP="00471A6C">
      <w:pPr>
        <w:outlineLvl w:val="2"/>
        <w:rPr>
          <w:rFonts w:eastAsia="Times New Roman" w:cs="Times New Roman"/>
          <w:b/>
          <w:bCs/>
          <w:color w:val="000000"/>
          <w:sz w:val="20"/>
          <w:szCs w:val="20"/>
          <w:lang w:eastAsia="uk-UA"/>
        </w:rPr>
      </w:pPr>
    </w:p>
    <w:p w:rsidR="00471A6C" w:rsidRPr="00471A6C" w:rsidRDefault="00471A6C" w:rsidP="00471A6C">
      <w:pPr>
        <w:outlineLvl w:val="2"/>
        <w:rPr>
          <w:rFonts w:eastAsia="Times New Roman" w:cs="Times New Roman"/>
          <w:b/>
          <w:bCs/>
          <w:color w:val="000000"/>
          <w:sz w:val="20"/>
          <w:szCs w:val="20"/>
          <w:lang w:val="ru-RU" w:eastAsia="uk-UA"/>
        </w:rPr>
      </w:pPr>
      <w:r w:rsidRPr="00471A6C">
        <w:rPr>
          <w:rFonts w:eastAsia="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Загальні збори акціонерів</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Наглядова рада</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Виконавчий орган</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Не належить до компетенції жодного органу</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Затвердження планів</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діяльності (бізнес-планів)</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Визначення розміру</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винагороди для голови та</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членів виконавчого органу</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Визначення розміру</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винагороди для голови</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та членів наглядової ради</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Прийняття рішення про</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притягнення до майнової</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відповідальності членів</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виконавчого органу</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Прийняття рішення про</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додаткову емісію акцій</w:t>
            </w:r>
            <w:r w:rsidRPr="00471A6C">
              <w:rPr>
                <w:rFonts w:eastAsia="Times New Roman" w:cs="Times New Roman"/>
                <w:bCs/>
                <w:color w:val="000000"/>
                <w:sz w:val="20"/>
                <w:szCs w:val="20"/>
                <w:lang w:val="ru-RU" w:eastAsia="uk-UA"/>
              </w:rPr>
              <w:t xml:space="preserve"> </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Прийняття рішення про</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викуп, реалізацію та</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розміщення власних акцій</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4350" w:type="dxa"/>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Затвердження договорів, щодо яких існує конфлікт</w:t>
            </w:r>
            <w:r w:rsidRPr="00471A6C">
              <w:rPr>
                <w:rFonts w:eastAsia="Times New Roman" w:cs="Times New Roman"/>
                <w:bCs/>
                <w:color w:val="000000"/>
                <w:sz w:val="20"/>
                <w:szCs w:val="20"/>
                <w:lang w:val="ru-RU" w:eastAsia="uk-UA"/>
              </w:rPr>
              <w:t xml:space="preserve"> </w:t>
            </w:r>
            <w:r w:rsidRPr="00471A6C">
              <w:rPr>
                <w:rFonts w:eastAsia="Times New Roman" w:cs="Times New Roman"/>
                <w:bCs/>
                <w:color w:val="000000"/>
                <w:sz w:val="20"/>
                <w:szCs w:val="20"/>
                <w:lang w:eastAsia="uk-UA"/>
              </w:rPr>
              <w:t>інтересів</w:t>
            </w:r>
          </w:p>
        </w:tc>
        <w:tc>
          <w:tcPr>
            <w:tcW w:w="138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385"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400"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61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bl>
    <w:p w:rsidR="00471A6C" w:rsidRPr="00471A6C" w:rsidRDefault="00471A6C" w:rsidP="00471A6C">
      <w:pPr>
        <w:outlineLvl w:val="2"/>
        <w:rPr>
          <w:rFonts w:eastAsia="Times New Roman" w:cs="Times New Roman"/>
          <w:bCs/>
          <w:sz w:val="20"/>
          <w:szCs w:val="20"/>
          <w:lang w:val="en-US" w:eastAsia="uk-UA"/>
        </w:rPr>
      </w:pPr>
    </w:p>
    <w:p w:rsidR="00471A6C" w:rsidRPr="00471A6C" w:rsidRDefault="00471A6C" w:rsidP="00471A6C">
      <w:pPr>
        <w:outlineLvl w:val="2"/>
        <w:rPr>
          <w:rFonts w:eastAsia="Times New Roman" w:cs="Times New Roman"/>
          <w:bCs/>
          <w:sz w:val="20"/>
          <w:szCs w:val="20"/>
          <w:u w:val="single"/>
          <w:lang w:val="ru-RU" w:eastAsia="uk-UA"/>
        </w:rPr>
      </w:pPr>
      <w:r w:rsidRPr="00471A6C">
        <w:rPr>
          <w:rFonts w:eastAsia="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471A6C">
        <w:rPr>
          <w:rFonts w:eastAsia="Times New Roman" w:cs="Times New Roman"/>
          <w:b/>
          <w:bCs/>
          <w:color w:val="000000"/>
          <w:sz w:val="20"/>
          <w:szCs w:val="20"/>
          <w:lang w:val="ru-RU" w:eastAsia="uk-UA"/>
        </w:rPr>
        <w:t xml:space="preserve"> )  </w:t>
      </w:r>
      <w:r w:rsidRPr="00471A6C">
        <w:rPr>
          <w:rFonts w:eastAsia="Times New Roman" w:cs="Times New Roman"/>
          <w:b/>
          <w:bCs/>
          <w:color w:val="000000"/>
          <w:sz w:val="20"/>
          <w:szCs w:val="20"/>
          <w:u w:val="single"/>
          <w:lang w:val="ru-RU" w:eastAsia="uk-UA"/>
        </w:rPr>
        <w:t xml:space="preserve"> </w:t>
      </w:r>
      <w:r w:rsidRPr="00471A6C">
        <w:rPr>
          <w:rFonts w:eastAsia="Times New Roman" w:cs="Times New Roman"/>
          <w:bCs/>
          <w:sz w:val="20"/>
          <w:szCs w:val="20"/>
          <w:u w:val="single"/>
          <w:lang w:val="en-US" w:eastAsia="uk-UA"/>
        </w:rPr>
        <w:t>Так</w:t>
      </w:r>
      <w:r w:rsidRPr="00471A6C">
        <w:rPr>
          <w:rFonts w:eastAsia="Times New Roman" w:cs="Times New Roman"/>
          <w:bCs/>
          <w:sz w:val="20"/>
          <w:szCs w:val="20"/>
          <w:u w:val="single"/>
          <w:lang w:val="ru-RU" w:eastAsia="uk-UA"/>
        </w:rPr>
        <w:t xml:space="preserve"> </w:t>
      </w:r>
    </w:p>
    <w:p w:rsidR="00471A6C" w:rsidRPr="00471A6C" w:rsidRDefault="00471A6C" w:rsidP="00471A6C">
      <w:pPr>
        <w:outlineLvl w:val="2"/>
        <w:rPr>
          <w:rFonts w:eastAsia="Times New Roman" w:cs="Times New Roman"/>
          <w:b/>
          <w:bCs/>
          <w:color w:val="000000"/>
          <w:sz w:val="20"/>
          <w:szCs w:val="20"/>
          <w:lang w:val="ru-RU" w:eastAsia="uk-UA"/>
        </w:rPr>
      </w:pPr>
    </w:p>
    <w:p w:rsidR="00471A6C" w:rsidRPr="00471A6C" w:rsidRDefault="00471A6C" w:rsidP="00471A6C">
      <w:pPr>
        <w:outlineLvl w:val="2"/>
        <w:rPr>
          <w:rFonts w:eastAsia="Times New Roman" w:cs="Times New Roman"/>
          <w:bCs/>
          <w:sz w:val="20"/>
          <w:szCs w:val="20"/>
          <w:u w:val="single"/>
          <w:lang w:val="ru-RU" w:eastAsia="uk-UA"/>
        </w:rPr>
      </w:pPr>
      <w:r w:rsidRPr="00471A6C">
        <w:rPr>
          <w:rFonts w:eastAsia="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471A6C">
        <w:rPr>
          <w:rFonts w:eastAsia="Times New Roman" w:cs="Times New Roman"/>
          <w:b/>
          <w:bCs/>
          <w:color w:val="000000"/>
          <w:sz w:val="20"/>
          <w:szCs w:val="20"/>
          <w:lang w:eastAsia="uk-UA"/>
        </w:rPr>
        <w:br/>
        <w:t>осіб  та  обов'язком  діяти  в  інтересах акціонерного товариства? (так/ні)</w:t>
      </w:r>
      <w:r w:rsidRPr="00471A6C">
        <w:rPr>
          <w:rFonts w:eastAsia="Times New Roman" w:cs="Times New Roman"/>
          <w:b/>
          <w:bCs/>
          <w:color w:val="000000"/>
          <w:sz w:val="20"/>
          <w:szCs w:val="20"/>
          <w:lang w:val="ru-RU" w:eastAsia="uk-UA"/>
        </w:rPr>
        <w:t xml:space="preserve">  </w:t>
      </w:r>
      <w:r w:rsidRPr="00471A6C">
        <w:rPr>
          <w:rFonts w:eastAsia="Times New Roman" w:cs="Times New Roman"/>
          <w:bCs/>
          <w:sz w:val="20"/>
          <w:szCs w:val="20"/>
          <w:u w:val="single"/>
          <w:lang w:val="en-US" w:eastAsia="uk-UA"/>
        </w:rPr>
        <w:t>Ні</w:t>
      </w:r>
    </w:p>
    <w:p w:rsidR="00471A6C" w:rsidRPr="00471A6C" w:rsidRDefault="00471A6C" w:rsidP="00471A6C">
      <w:pPr>
        <w:outlineLvl w:val="2"/>
        <w:rPr>
          <w:rFonts w:eastAsia="Times New Roman" w:cs="Times New Roman"/>
          <w:bCs/>
          <w:sz w:val="20"/>
          <w:szCs w:val="20"/>
          <w:u w:val="single"/>
          <w:lang w:val="ru-RU" w:eastAsia="uk-UA"/>
        </w:rPr>
      </w:pPr>
    </w:p>
    <w:p w:rsidR="00471A6C" w:rsidRPr="00471A6C" w:rsidRDefault="00471A6C" w:rsidP="00471A6C">
      <w:pPr>
        <w:outlineLvl w:val="2"/>
        <w:rPr>
          <w:rFonts w:eastAsia="Times New Roman" w:cs="Times New Roman"/>
          <w:b/>
          <w:bCs/>
          <w:color w:val="000000"/>
          <w:sz w:val="20"/>
          <w:szCs w:val="20"/>
          <w:lang w:val="ru-RU" w:eastAsia="uk-UA"/>
        </w:rPr>
      </w:pPr>
      <w:r w:rsidRPr="00471A6C">
        <w:rPr>
          <w:rFonts w:eastAsia="Times New Roman" w:cs="Times New Roman"/>
          <w:b/>
          <w:bCs/>
          <w:color w:val="000000"/>
          <w:sz w:val="20"/>
          <w:szCs w:val="20"/>
          <w:lang w:eastAsia="uk-UA"/>
        </w:rPr>
        <w:t>Які документи існують у вашому акціонерному товаристві</w:t>
      </w:r>
      <w:r w:rsidRPr="00471A6C">
        <w:rPr>
          <w:rFonts w:eastAsia="Times New Roman" w:cs="Times New Roman"/>
          <w:b/>
          <w:bCs/>
          <w:color w:val="000000"/>
          <w:sz w:val="20"/>
          <w:szCs w:val="20"/>
          <w:lang w:val="ru-RU" w:eastAsia="uk-UA"/>
        </w:rPr>
        <w:t xml:space="preserve"> </w:t>
      </w:r>
      <w:r w:rsidRPr="00471A6C">
        <w:rPr>
          <w:rFonts w:eastAsia="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471A6C" w:rsidRPr="00471A6C" w:rsidTr="00E1258A">
        <w:trPr>
          <w:trHeight w:val="284"/>
        </w:trPr>
        <w:tc>
          <w:tcPr>
            <w:tcW w:w="7107"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p>
        </w:tc>
        <w:tc>
          <w:tcPr>
            <w:tcW w:w="1526"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Так</w:t>
            </w:r>
          </w:p>
        </w:tc>
        <w:tc>
          <w:tcPr>
            <w:tcW w:w="150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ru-RU" w:eastAsia="uk-UA"/>
              </w:rPr>
              <w:t>Ні</w:t>
            </w:r>
          </w:p>
        </w:tc>
      </w:tr>
      <w:tr w:rsidR="00471A6C" w:rsidRPr="00471A6C" w:rsidTr="00E1258A">
        <w:trPr>
          <w:trHeight w:val="284"/>
        </w:trPr>
        <w:tc>
          <w:tcPr>
            <w:tcW w:w="7107"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ru-RU" w:eastAsia="uk-UA"/>
              </w:rPr>
              <w:t>X</w:t>
            </w:r>
          </w:p>
        </w:tc>
        <w:tc>
          <w:tcPr>
            <w:tcW w:w="1504"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ru-RU" w:eastAsia="uk-UA"/>
              </w:rPr>
              <w:t xml:space="preserve"> </w:t>
            </w:r>
          </w:p>
        </w:tc>
      </w:tr>
      <w:tr w:rsidR="00471A6C" w:rsidRPr="00471A6C" w:rsidTr="00E1258A">
        <w:trPr>
          <w:trHeight w:val="284"/>
        </w:trPr>
        <w:tc>
          <w:tcPr>
            <w:tcW w:w="7107"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X</w:t>
            </w:r>
          </w:p>
        </w:tc>
        <w:tc>
          <w:tcPr>
            <w:tcW w:w="1504"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 xml:space="preserve"> </w:t>
            </w:r>
          </w:p>
        </w:tc>
      </w:tr>
      <w:tr w:rsidR="00471A6C" w:rsidRPr="00471A6C" w:rsidTr="00E1258A">
        <w:trPr>
          <w:trHeight w:val="284"/>
        </w:trPr>
        <w:tc>
          <w:tcPr>
            <w:tcW w:w="7107"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X</w:t>
            </w:r>
          </w:p>
        </w:tc>
        <w:tc>
          <w:tcPr>
            <w:tcW w:w="1504"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 xml:space="preserve"> </w:t>
            </w:r>
          </w:p>
        </w:tc>
      </w:tr>
      <w:tr w:rsidR="00471A6C" w:rsidRPr="00471A6C" w:rsidTr="00E1258A">
        <w:trPr>
          <w:trHeight w:val="284"/>
        </w:trPr>
        <w:tc>
          <w:tcPr>
            <w:tcW w:w="7107"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471A6C" w:rsidRPr="00471A6C" w:rsidRDefault="00471A6C" w:rsidP="00471A6C">
            <w:pPr>
              <w:jc w:val="center"/>
              <w:outlineLvl w:val="2"/>
              <w:rPr>
                <w:rFonts w:eastAsia="Times New Roman" w:cs="Times New Roman"/>
                <w:b/>
                <w:bCs/>
                <w:sz w:val="20"/>
                <w:szCs w:val="20"/>
                <w:lang w:val="ru-RU" w:eastAsia="uk-UA"/>
              </w:rPr>
            </w:pPr>
            <w:r w:rsidRPr="00471A6C">
              <w:rPr>
                <w:rFonts w:eastAsia="Times New Roman" w:cs="Times New Roman"/>
                <w:bCs/>
                <w:sz w:val="20"/>
                <w:szCs w:val="20"/>
                <w:lang w:val="ru-RU" w:eastAsia="uk-UA"/>
              </w:rPr>
              <w:t xml:space="preserve"> </w:t>
            </w:r>
          </w:p>
        </w:tc>
        <w:tc>
          <w:tcPr>
            <w:tcW w:w="1504" w:type="dxa"/>
            <w:shd w:val="clear" w:color="auto" w:fill="auto"/>
            <w:vAlign w:val="center"/>
          </w:tcPr>
          <w:p w:rsidR="00471A6C" w:rsidRPr="00471A6C" w:rsidRDefault="00471A6C" w:rsidP="00471A6C">
            <w:pPr>
              <w:jc w:val="center"/>
              <w:outlineLvl w:val="2"/>
              <w:rPr>
                <w:rFonts w:eastAsia="Times New Roman" w:cs="Times New Roman"/>
                <w:b/>
                <w:bCs/>
                <w:sz w:val="20"/>
                <w:szCs w:val="20"/>
                <w:lang w:val="ru-RU" w:eastAsia="uk-UA"/>
              </w:rPr>
            </w:pPr>
            <w:r w:rsidRPr="00471A6C">
              <w:rPr>
                <w:rFonts w:eastAsia="Times New Roman" w:cs="Times New Roman"/>
                <w:bCs/>
                <w:sz w:val="20"/>
                <w:szCs w:val="20"/>
                <w:lang w:val="ru-RU" w:eastAsia="uk-UA"/>
              </w:rPr>
              <w:t>X</w:t>
            </w:r>
          </w:p>
        </w:tc>
      </w:tr>
      <w:tr w:rsidR="00471A6C" w:rsidRPr="00471A6C" w:rsidTr="00E1258A">
        <w:trPr>
          <w:trHeight w:val="284"/>
        </w:trPr>
        <w:tc>
          <w:tcPr>
            <w:tcW w:w="7107"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 xml:space="preserve"> </w:t>
            </w:r>
          </w:p>
        </w:tc>
        <w:tc>
          <w:tcPr>
            <w:tcW w:w="1504"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X</w:t>
            </w:r>
          </w:p>
        </w:tc>
      </w:tr>
      <w:tr w:rsidR="00471A6C" w:rsidRPr="00471A6C" w:rsidTr="00E1258A">
        <w:trPr>
          <w:trHeight w:val="284"/>
        </w:trPr>
        <w:tc>
          <w:tcPr>
            <w:tcW w:w="7107"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lastRenderedPageBreak/>
              <w:t xml:space="preserve">Положення про порядок розподілу прибутку               </w:t>
            </w:r>
          </w:p>
        </w:tc>
        <w:tc>
          <w:tcPr>
            <w:tcW w:w="1526"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 xml:space="preserve"> </w:t>
            </w:r>
          </w:p>
        </w:tc>
        <w:tc>
          <w:tcPr>
            <w:tcW w:w="1504"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X</w:t>
            </w:r>
          </w:p>
        </w:tc>
      </w:tr>
      <w:tr w:rsidR="00471A6C" w:rsidRPr="00471A6C" w:rsidTr="00E1258A">
        <w:trPr>
          <w:trHeight w:val="284"/>
        </w:trPr>
        <w:tc>
          <w:tcPr>
            <w:tcW w:w="1718" w:type="dxa"/>
            <w:shd w:val="clear" w:color="auto" w:fill="auto"/>
          </w:tcPr>
          <w:p w:rsidR="00471A6C" w:rsidRPr="00471A6C" w:rsidRDefault="00471A6C" w:rsidP="00471A6C">
            <w:pPr>
              <w:outlineLvl w:val="2"/>
              <w:rPr>
                <w:rFonts w:eastAsia="Times New Roman" w:cs="Times New Roman"/>
                <w:bCs/>
                <w:sz w:val="20"/>
                <w:szCs w:val="20"/>
                <w:lang w:val="en-US" w:eastAsia="uk-UA"/>
              </w:rPr>
            </w:pPr>
            <w:r w:rsidRPr="00471A6C">
              <w:rPr>
                <w:rFonts w:eastAsia="Times New Roman" w:cs="Times New Roman"/>
                <w:bCs/>
                <w:color w:val="000000"/>
                <w:sz w:val="20"/>
                <w:szCs w:val="20"/>
                <w:lang w:eastAsia="uk-UA"/>
              </w:rPr>
              <w:t xml:space="preserve">Інше (запишіть)                                        </w:t>
            </w:r>
          </w:p>
        </w:tc>
        <w:tc>
          <w:tcPr>
            <w:tcW w:w="8419" w:type="dxa"/>
            <w:gridSpan w:val="3"/>
            <w:shd w:val="clear" w:color="auto" w:fill="auto"/>
          </w:tcPr>
          <w:p w:rsidR="00471A6C" w:rsidRPr="00471A6C" w:rsidRDefault="00471A6C" w:rsidP="00471A6C">
            <w:pPr>
              <w:outlineLvl w:val="2"/>
              <w:rPr>
                <w:rFonts w:eastAsia="Times New Roman" w:cs="Times New Roman"/>
                <w:bCs/>
                <w:sz w:val="20"/>
                <w:szCs w:val="20"/>
                <w:lang w:val="en-US" w:eastAsia="uk-UA"/>
              </w:rPr>
            </w:pPr>
            <w:r w:rsidRPr="00471A6C">
              <w:rPr>
                <w:rFonts w:eastAsia="Times New Roman" w:cs="Times New Roman"/>
                <w:bCs/>
                <w:sz w:val="20"/>
                <w:szCs w:val="20"/>
                <w:lang w:val="ru-RU" w:eastAsia="uk-UA"/>
              </w:rPr>
              <w:t>Положення про порядок продажу майна Товариства</w:t>
            </w:r>
          </w:p>
        </w:tc>
      </w:tr>
    </w:tbl>
    <w:p w:rsidR="00471A6C" w:rsidRPr="00471A6C" w:rsidRDefault="00471A6C" w:rsidP="00471A6C">
      <w:pPr>
        <w:outlineLvl w:val="2"/>
        <w:rPr>
          <w:rFonts w:eastAsia="Times New Roman" w:cs="Times New Roman"/>
          <w:bCs/>
          <w:sz w:val="20"/>
          <w:szCs w:val="20"/>
          <w:lang w:val="en-US" w:eastAsia="uk-UA"/>
        </w:rPr>
      </w:pPr>
    </w:p>
    <w:p w:rsidR="00471A6C" w:rsidRPr="00471A6C" w:rsidRDefault="00471A6C" w:rsidP="00471A6C">
      <w:pPr>
        <w:outlineLvl w:val="2"/>
        <w:rPr>
          <w:rFonts w:eastAsia="Times New Roman" w:cs="Times New Roman"/>
          <w:bCs/>
          <w:sz w:val="20"/>
          <w:szCs w:val="20"/>
          <w:lang w:val="en-US" w:eastAsia="uk-UA"/>
        </w:rPr>
      </w:pPr>
    </w:p>
    <w:p w:rsidR="00471A6C" w:rsidRPr="00471A6C" w:rsidRDefault="00471A6C" w:rsidP="00471A6C">
      <w:pPr>
        <w:outlineLvl w:val="2"/>
        <w:rPr>
          <w:rFonts w:eastAsia="Times New Roman" w:cs="Times New Roman"/>
          <w:bCs/>
          <w:sz w:val="20"/>
          <w:szCs w:val="20"/>
          <w:lang w:val="en-US"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471A6C" w:rsidRPr="00471A6C" w:rsidTr="00E1258A">
        <w:trPr>
          <w:trHeight w:val="284"/>
        </w:trPr>
        <w:tc>
          <w:tcPr>
            <w:tcW w:w="2894"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ru-RU" w:eastAsia="uk-UA"/>
              </w:rPr>
              <w:t>Інформація розміщується на власному веб-сайті акціонерного товариства</w:t>
            </w:r>
          </w:p>
        </w:tc>
      </w:tr>
      <w:tr w:rsidR="00471A6C" w:rsidRPr="00471A6C" w:rsidTr="00E1258A">
        <w:trPr>
          <w:trHeight w:val="284"/>
        </w:trPr>
        <w:tc>
          <w:tcPr>
            <w:tcW w:w="2894"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Так</w:t>
            </w:r>
          </w:p>
        </w:tc>
        <w:tc>
          <w:tcPr>
            <w:tcW w:w="1861"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Так</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Так</w:t>
            </w:r>
          </w:p>
        </w:tc>
        <w:tc>
          <w:tcPr>
            <w:tcW w:w="1176"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Так</w:t>
            </w:r>
          </w:p>
        </w:tc>
        <w:tc>
          <w:tcPr>
            <w:tcW w:w="1364" w:type="dxa"/>
            <w:shd w:val="clear" w:color="auto" w:fill="auto"/>
            <w:vAlign w:val="center"/>
          </w:tcPr>
          <w:p w:rsidR="00471A6C" w:rsidRPr="00471A6C" w:rsidRDefault="00471A6C" w:rsidP="00471A6C">
            <w:pPr>
              <w:jc w:val="cente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Так</w:t>
            </w:r>
          </w:p>
        </w:tc>
      </w:tr>
      <w:tr w:rsidR="00471A6C" w:rsidRPr="00471A6C" w:rsidTr="00E1258A">
        <w:trPr>
          <w:trHeight w:val="284"/>
        </w:trPr>
        <w:tc>
          <w:tcPr>
            <w:tcW w:w="2894"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861"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17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36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2894"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861"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17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36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2894"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861"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17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Так</w:t>
            </w:r>
          </w:p>
        </w:tc>
        <w:tc>
          <w:tcPr>
            <w:tcW w:w="136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r w:rsidR="00471A6C" w:rsidRPr="00471A6C" w:rsidTr="00E1258A">
        <w:trPr>
          <w:trHeight w:val="284"/>
        </w:trPr>
        <w:tc>
          <w:tcPr>
            <w:tcW w:w="2894"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861"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56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176"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c>
          <w:tcPr>
            <w:tcW w:w="136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Ні</w:t>
            </w:r>
          </w:p>
        </w:tc>
      </w:tr>
    </w:tbl>
    <w:p w:rsidR="00471A6C" w:rsidRPr="00471A6C" w:rsidRDefault="00471A6C" w:rsidP="00471A6C">
      <w:pPr>
        <w:outlineLvl w:val="2"/>
        <w:rPr>
          <w:rFonts w:eastAsia="Times New Roman" w:cs="Times New Roman"/>
          <w:bCs/>
          <w:sz w:val="20"/>
          <w:szCs w:val="20"/>
          <w:lang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471A6C">
        <w:rPr>
          <w:rFonts w:eastAsia="Times New Roman" w:cs="Times New Roman"/>
          <w:bCs/>
          <w:sz w:val="20"/>
          <w:szCs w:val="20"/>
          <w:u w:val="single"/>
          <w:lang w:val="en-US" w:eastAsia="uk-UA"/>
        </w:rPr>
        <w:t>Ні</w:t>
      </w:r>
    </w:p>
    <w:p w:rsidR="00471A6C" w:rsidRPr="00471A6C" w:rsidRDefault="00471A6C" w:rsidP="00471A6C">
      <w:pPr>
        <w:outlineLvl w:val="2"/>
        <w:rPr>
          <w:rFonts w:eastAsia="Times New Roman" w:cs="Times New Roman"/>
          <w:b/>
          <w:bCs/>
          <w:color w:val="000000"/>
          <w:sz w:val="20"/>
          <w:szCs w:val="20"/>
          <w:lang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471A6C" w:rsidRPr="00471A6C" w:rsidTr="00E1258A">
        <w:trPr>
          <w:trHeight w:val="284"/>
        </w:trPr>
        <w:tc>
          <w:tcPr>
            <w:tcW w:w="6281"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p>
        </w:tc>
        <w:tc>
          <w:tcPr>
            <w:tcW w:w="193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Так</w:t>
            </w:r>
          </w:p>
        </w:tc>
        <w:tc>
          <w:tcPr>
            <w:tcW w:w="192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eastAsia="uk-UA"/>
              </w:rPr>
              <w:t>Ні</w:t>
            </w:r>
          </w:p>
        </w:tc>
      </w:tr>
      <w:tr w:rsidR="00471A6C" w:rsidRPr="00471A6C" w:rsidTr="00E1258A">
        <w:trPr>
          <w:trHeight w:val="284"/>
        </w:trPr>
        <w:tc>
          <w:tcPr>
            <w:tcW w:w="6281"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c>
          <w:tcPr>
            <w:tcW w:w="192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r>
      <w:tr w:rsidR="00471A6C" w:rsidRPr="00471A6C" w:rsidTr="00E1258A">
        <w:trPr>
          <w:trHeight w:val="284"/>
        </w:trPr>
        <w:tc>
          <w:tcPr>
            <w:tcW w:w="6281"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 xml:space="preserve">Раз на рік                                             </w:t>
            </w:r>
          </w:p>
        </w:tc>
        <w:tc>
          <w:tcPr>
            <w:tcW w:w="193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92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281" w:type="dxa"/>
            <w:shd w:val="clear" w:color="auto" w:fill="auto"/>
            <w:vAlign w:val="center"/>
          </w:tcPr>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 xml:space="preserve"> </w:t>
            </w:r>
          </w:p>
        </w:tc>
        <w:tc>
          <w:tcPr>
            <w:tcW w:w="1924"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en-US" w:eastAsia="uk-UA"/>
              </w:rPr>
              <w:t>X</w:t>
            </w:r>
          </w:p>
        </w:tc>
      </w:tr>
    </w:tbl>
    <w:p w:rsidR="00471A6C" w:rsidRPr="00471A6C" w:rsidRDefault="00471A6C" w:rsidP="00471A6C">
      <w:pPr>
        <w:outlineLvl w:val="2"/>
        <w:rPr>
          <w:rFonts w:eastAsia="Times New Roman" w:cs="Times New Roman"/>
          <w:bCs/>
          <w:sz w:val="20"/>
          <w:szCs w:val="20"/>
          <w:lang w:eastAsia="uk-UA"/>
        </w:rPr>
      </w:pPr>
    </w:p>
    <w:p w:rsidR="00471A6C" w:rsidRPr="00471A6C" w:rsidRDefault="00471A6C" w:rsidP="00471A6C">
      <w:pPr>
        <w:outlineLvl w:val="2"/>
        <w:rPr>
          <w:rFonts w:eastAsia="Times New Roman" w:cs="Times New Roman"/>
          <w:b/>
          <w:bCs/>
          <w:color w:val="000000"/>
          <w:sz w:val="20"/>
          <w:szCs w:val="20"/>
          <w:lang w:eastAsia="uk-UA"/>
        </w:rPr>
      </w:pPr>
      <w:r w:rsidRPr="00471A6C">
        <w:rPr>
          <w:rFonts w:eastAsia="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471A6C" w:rsidRPr="00471A6C" w:rsidTr="00E1258A">
        <w:trPr>
          <w:trHeight w:val="284"/>
        </w:trPr>
        <w:tc>
          <w:tcPr>
            <w:tcW w:w="6309"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p>
        </w:tc>
        <w:tc>
          <w:tcPr>
            <w:tcW w:w="1890"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ru-RU" w:eastAsia="uk-UA"/>
              </w:rPr>
              <w:t>Так</w:t>
            </w:r>
          </w:p>
        </w:tc>
        <w:tc>
          <w:tcPr>
            <w:tcW w:w="1938" w:type="dxa"/>
            <w:shd w:val="clear" w:color="auto" w:fill="auto"/>
            <w:vAlign w:val="center"/>
          </w:tcPr>
          <w:p w:rsidR="00471A6C" w:rsidRPr="00471A6C" w:rsidRDefault="00471A6C" w:rsidP="00471A6C">
            <w:pPr>
              <w:jc w:val="center"/>
              <w:outlineLvl w:val="2"/>
              <w:rPr>
                <w:rFonts w:eastAsia="Times New Roman" w:cs="Times New Roman"/>
                <w:bCs/>
                <w:sz w:val="20"/>
                <w:szCs w:val="20"/>
                <w:lang w:eastAsia="uk-UA"/>
              </w:rPr>
            </w:pPr>
            <w:r w:rsidRPr="00471A6C">
              <w:rPr>
                <w:rFonts w:eastAsia="Times New Roman" w:cs="Times New Roman"/>
                <w:bCs/>
                <w:sz w:val="20"/>
                <w:szCs w:val="20"/>
                <w:lang w:val="ru-RU" w:eastAsia="uk-UA"/>
              </w:rPr>
              <w:t>Ні</w:t>
            </w:r>
          </w:p>
        </w:tc>
      </w:tr>
      <w:tr w:rsidR="00471A6C" w:rsidRPr="00471A6C" w:rsidTr="00E1258A">
        <w:trPr>
          <w:trHeight w:val="284"/>
        </w:trPr>
        <w:tc>
          <w:tcPr>
            <w:tcW w:w="6309"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en-US" w:eastAsia="uk-UA"/>
              </w:rPr>
              <w:t xml:space="preserve"> </w:t>
            </w:r>
          </w:p>
        </w:tc>
        <w:tc>
          <w:tcPr>
            <w:tcW w:w="1938"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en-US" w:eastAsia="uk-UA"/>
              </w:rPr>
              <w:t>X</w:t>
            </w:r>
          </w:p>
        </w:tc>
      </w:tr>
      <w:tr w:rsidR="00471A6C" w:rsidRPr="00471A6C" w:rsidTr="00E1258A">
        <w:trPr>
          <w:trHeight w:val="284"/>
        </w:trPr>
        <w:tc>
          <w:tcPr>
            <w:tcW w:w="6309" w:type="dxa"/>
            <w:gridSpan w:val="2"/>
            <w:shd w:val="clear" w:color="auto" w:fill="auto"/>
            <w:vAlign w:val="center"/>
          </w:tcPr>
          <w:p w:rsidR="00471A6C" w:rsidRPr="00471A6C" w:rsidRDefault="00471A6C" w:rsidP="00471A6C">
            <w:pPr>
              <w:outlineLvl w:val="2"/>
              <w:rPr>
                <w:rFonts w:eastAsia="Times New Roman" w:cs="Times New Roman"/>
                <w:bCs/>
                <w:sz w:val="20"/>
                <w:szCs w:val="20"/>
                <w:lang w:val="ru-RU" w:eastAsia="uk-UA"/>
              </w:rPr>
            </w:pPr>
            <w:r w:rsidRPr="00471A6C">
              <w:rPr>
                <w:rFonts w:eastAsia="Times New Roman" w:cs="Times New Roman"/>
                <w:bCs/>
                <w:color w:val="000000"/>
                <w:sz w:val="20"/>
                <w:szCs w:val="20"/>
                <w:lang w:eastAsia="uk-UA"/>
              </w:rPr>
              <w:t xml:space="preserve">Наглядова рада                                         </w:t>
            </w:r>
          </w:p>
        </w:tc>
        <w:tc>
          <w:tcPr>
            <w:tcW w:w="1890"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en-US" w:eastAsia="uk-UA"/>
              </w:rPr>
              <w:t>X</w:t>
            </w:r>
          </w:p>
        </w:tc>
        <w:tc>
          <w:tcPr>
            <w:tcW w:w="1938" w:type="dxa"/>
            <w:shd w:val="clear" w:color="auto" w:fill="auto"/>
            <w:vAlign w:val="center"/>
          </w:tcPr>
          <w:p w:rsidR="00471A6C" w:rsidRPr="00471A6C" w:rsidRDefault="00471A6C" w:rsidP="00471A6C">
            <w:pPr>
              <w:jc w:val="center"/>
              <w:outlineLvl w:val="2"/>
              <w:rPr>
                <w:rFonts w:eastAsia="Times New Roman" w:cs="Times New Roman"/>
                <w:bCs/>
                <w:sz w:val="20"/>
                <w:szCs w:val="20"/>
                <w:lang w:val="ru-RU" w:eastAsia="uk-UA"/>
              </w:rPr>
            </w:pPr>
            <w:r w:rsidRPr="00471A6C">
              <w:rPr>
                <w:rFonts w:eastAsia="Times New Roman" w:cs="Times New Roman"/>
                <w:bCs/>
                <w:sz w:val="20"/>
                <w:szCs w:val="20"/>
                <w:lang w:val="en-US" w:eastAsia="uk-UA"/>
              </w:rPr>
              <w:t xml:space="preserve"> </w:t>
            </w:r>
          </w:p>
        </w:tc>
      </w:tr>
      <w:tr w:rsidR="00471A6C" w:rsidRPr="00471A6C" w:rsidTr="00E1258A">
        <w:trPr>
          <w:trHeight w:val="284"/>
        </w:trPr>
        <w:tc>
          <w:tcPr>
            <w:tcW w:w="1718" w:type="dxa"/>
            <w:shd w:val="clear" w:color="auto" w:fill="auto"/>
          </w:tcPr>
          <w:p w:rsidR="00471A6C" w:rsidRPr="00471A6C" w:rsidRDefault="00471A6C" w:rsidP="00471A6C">
            <w:pPr>
              <w:outlineLvl w:val="2"/>
              <w:rPr>
                <w:rFonts w:eastAsia="Times New Roman" w:cs="Times New Roman"/>
                <w:bCs/>
                <w:sz w:val="20"/>
                <w:szCs w:val="20"/>
                <w:lang w:val="en-US" w:eastAsia="uk-UA"/>
              </w:rPr>
            </w:pPr>
            <w:r w:rsidRPr="00471A6C">
              <w:rPr>
                <w:rFonts w:eastAsia="Times New Roman" w:cs="Times New Roman"/>
                <w:bCs/>
                <w:color w:val="000000"/>
                <w:sz w:val="20"/>
                <w:szCs w:val="20"/>
                <w:lang w:eastAsia="uk-UA"/>
              </w:rPr>
              <w:t xml:space="preserve">Інше (зазначити)                                        </w:t>
            </w:r>
          </w:p>
        </w:tc>
        <w:tc>
          <w:tcPr>
            <w:tcW w:w="8419" w:type="dxa"/>
            <w:gridSpan w:val="3"/>
            <w:shd w:val="clear" w:color="auto" w:fill="auto"/>
          </w:tcPr>
          <w:p w:rsidR="00471A6C" w:rsidRPr="00471A6C" w:rsidRDefault="00471A6C" w:rsidP="00471A6C">
            <w:pPr>
              <w:outlineLvl w:val="2"/>
              <w:rPr>
                <w:rFonts w:eastAsia="Times New Roman" w:cs="Times New Roman"/>
                <w:bCs/>
                <w:sz w:val="20"/>
                <w:szCs w:val="20"/>
                <w:lang w:val="en-US" w:eastAsia="uk-UA"/>
              </w:rPr>
            </w:pPr>
            <w:r w:rsidRPr="00471A6C">
              <w:rPr>
                <w:rFonts w:eastAsia="Times New Roman" w:cs="Times New Roman"/>
                <w:bCs/>
                <w:sz w:val="20"/>
                <w:szCs w:val="20"/>
                <w:lang w:val="en-US" w:eastAsia="uk-UA"/>
              </w:rPr>
              <w:t>Наглядова рада приймала рішення про затвердження незалежного аудитора для отримання думки аудитора щодо надання впевненості щодо звіту про управління (звіту керівництва) відповідно до вимог ст. 40-1 Закону України "Про цінні папери та фондовий ринок".</w:t>
            </w:r>
          </w:p>
        </w:tc>
      </w:tr>
    </w:tbl>
    <w:p w:rsidR="00471A6C" w:rsidRPr="00471A6C" w:rsidRDefault="00471A6C" w:rsidP="00471A6C">
      <w:pPr>
        <w:outlineLvl w:val="2"/>
        <w:rPr>
          <w:rFonts w:eastAsia="Times New Roman" w:cs="Times New Roman"/>
          <w:bCs/>
          <w:sz w:val="20"/>
          <w:szCs w:val="20"/>
          <w:lang w:eastAsia="uk-UA"/>
        </w:rPr>
      </w:pPr>
    </w:p>
    <w:p w:rsidR="00471A6C" w:rsidRPr="00471A6C" w:rsidRDefault="00471A6C" w:rsidP="00471A6C">
      <w:pPr>
        <w:outlineLvl w:val="2"/>
        <w:rPr>
          <w:rFonts w:eastAsia="Times New Roman" w:cs="Times New Roman"/>
          <w:bCs/>
          <w:sz w:val="20"/>
          <w:szCs w:val="20"/>
          <w:lang w:eastAsia="uk-UA"/>
        </w:rPr>
      </w:pPr>
      <w:r w:rsidRPr="00471A6C">
        <w:rPr>
          <w:rFonts w:eastAsia="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471A6C" w:rsidRPr="00471A6C" w:rsidTr="00E1258A">
        <w:trPr>
          <w:trHeight w:val="284"/>
        </w:trPr>
        <w:tc>
          <w:tcPr>
            <w:tcW w:w="6813" w:type="dxa"/>
            <w:gridSpan w:val="2"/>
            <w:shd w:val="clear" w:color="auto" w:fill="auto"/>
            <w:vAlign w:val="center"/>
          </w:tcPr>
          <w:p w:rsidR="00471A6C" w:rsidRPr="00471A6C" w:rsidRDefault="00471A6C" w:rsidP="00471A6C">
            <w:pPr>
              <w:outlineLvl w:val="2"/>
              <w:rPr>
                <w:rFonts w:eastAsia="Times New Roman" w:cs="Times New Roman"/>
                <w:b/>
                <w:bCs/>
                <w:color w:val="000000"/>
                <w:sz w:val="20"/>
                <w:szCs w:val="20"/>
                <w:lang w:eastAsia="uk-UA"/>
              </w:rPr>
            </w:pPr>
          </w:p>
        </w:tc>
        <w:tc>
          <w:tcPr>
            <w:tcW w:w="165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eastAsia="uk-UA"/>
              </w:rPr>
              <w:t>Так</w:t>
            </w:r>
          </w:p>
        </w:tc>
        <w:tc>
          <w:tcPr>
            <w:tcW w:w="167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eastAsia="uk-UA"/>
              </w:rPr>
              <w:t>Ні</w:t>
            </w:r>
          </w:p>
        </w:tc>
      </w:tr>
      <w:tr w:rsidR="00471A6C" w:rsidRPr="00471A6C" w:rsidTr="00E1258A">
        <w:trPr>
          <w:trHeight w:val="284"/>
        </w:trPr>
        <w:tc>
          <w:tcPr>
            <w:tcW w:w="6813" w:type="dxa"/>
            <w:gridSpan w:val="2"/>
            <w:shd w:val="clear" w:color="auto" w:fill="auto"/>
            <w:vAlign w:val="center"/>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val="ru-RU" w:eastAsia="uk-UA"/>
              </w:rPr>
              <w:t xml:space="preserve"> </w:t>
            </w:r>
          </w:p>
        </w:tc>
        <w:tc>
          <w:tcPr>
            <w:tcW w:w="167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val="ru-RU" w:eastAsia="uk-UA"/>
              </w:rPr>
              <w:t>X</w:t>
            </w:r>
          </w:p>
        </w:tc>
      </w:tr>
      <w:tr w:rsidR="00471A6C" w:rsidRPr="00471A6C" w:rsidTr="00E1258A">
        <w:trPr>
          <w:trHeight w:val="284"/>
        </w:trPr>
        <w:tc>
          <w:tcPr>
            <w:tcW w:w="6813" w:type="dxa"/>
            <w:gridSpan w:val="2"/>
            <w:shd w:val="clear" w:color="auto" w:fill="auto"/>
            <w:vAlign w:val="center"/>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val="ru-RU" w:eastAsia="uk-UA"/>
              </w:rPr>
              <w:t xml:space="preserve"> </w:t>
            </w:r>
          </w:p>
        </w:tc>
        <w:tc>
          <w:tcPr>
            <w:tcW w:w="167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val="ru-RU" w:eastAsia="uk-UA"/>
              </w:rPr>
              <w:t>X</w:t>
            </w:r>
          </w:p>
        </w:tc>
      </w:tr>
      <w:tr w:rsidR="00471A6C" w:rsidRPr="00471A6C" w:rsidTr="00E1258A">
        <w:trPr>
          <w:trHeight w:val="284"/>
        </w:trPr>
        <w:tc>
          <w:tcPr>
            <w:tcW w:w="6813" w:type="dxa"/>
            <w:gridSpan w:val="2"/>
            <w:shd w:val="clear" w:color="auto" w:fill="auto"/>
            <w:vAlign w:val="center"/>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val="ru-RU" w:eastAsia="uk-UA"/>
              </w:rPr>
              <w:t xml:space="preserve"> </w:t>
            </w:r>
          </w:p>
        </w:tc>
        <w:tc>
          <w:tcPr>
            <w:tcW w:w="167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val="ru-RU" w:eastAsia="uk-UA"/>
              </w:rPr>
              <w:t>X</w:t>
            </w:r>
          </w:p>
        </w:tc>
      </w:tr>
      <w:tr w:rsidR="00471A6C" w:rsidRPr="00471A6C" w:rsidTr="00E1258A">
        <w:trPr>
          <w:trHeight w:val="284"/>
        </w:trPr>
        <w:tc>
          <w:tcPr>
            <w:tcW w:w="6813" w:type="dxa"/>
            <w:gridSpan w:val="2"/>
            <w:shd w:val="clear" w:color="auto" w:fill="auto"/>
            <w:vAlign w:val="center"/>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val="ru-RU" w:eastAsia="uk-UA"/>
              </w:rPr>
              <w:t xml:space="preserve"> </w:t>
            </w:r>
          </w:p>
        </w:tc>
        <w:tc>
          <w:tcPr>
            <w:tcW w:w="167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val="ru-RU" w:eastAsia="uk-UA"/>
              </w:rPr>
              <w:t>X</w:t>
            </w:r>
          </w:p>
        </w:tc>
      </w:tr>
      <w:tr w:rsidR="00471A6C" w:rsidRPr="00471A6C" w:rsidTr="00E1258A">
        <w:trPr>
          <w:trHeight w:val="284"/>
        </w:trPr>
        <w:tc>
          <w:tcPr>
            <w:tcW w:w="6813" w:type="dxa"/>
            <w:gridSpan w:val="2"/>
            <w:shd w:val="clear" w:color="auto" w:fill="auto"/>
            <w:vAlign w:val="center"/>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val="ru-RU" w:eastAsia="uk-UA"/>
              </w:rPr>
              <w:t xml:space="preserve"> </w:t>
            </w:r>
          </w:p>
        </w:tc>
        <w:tc>
          <w:tcPr>
            <w:tcW w:w="1672" w:type="dxa"/>
            <w:shd w:val="clear" w:color="auto" w:fill="auto"/>
            <w:vAlign w:val="center"/>
          </w:tcPr>
          <w:p w:rsidR="00471A6C" w:rsidRPr="00471A6C" w:rsidRDefault="00471A6C" w:rsidP="00471A6C">
            <w:pPr>
              <w:jc w:val="cente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val="ru-RU" w:eastAsia="uk-UA"/>
              </w:rPr>
              <w:t>X</w:t>
            </w:r>
          </w:p>
        </w:tc>
      </w:tr>
      <w:tr w:rsidR="00471A6C" w:rsidRPr="00471A6C" w:rsidTr="00E1258A">
        <w:trPr>
          <w:trHeight w:val="284"/>
        </w:trPr>
        <w:tc>
          <w:tcPr>
            <w:tcW w:w="1662" w:type="dxa"/>
            <w:shd w:val="clear" w:color="auto" w:fill="auto"/>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eastAsia="uk-UA"/>
              </w:rPr>
              <w:t xml:space="preserve">Інше (запишіть)                                        </w:t>
            </w:r>
          </w:p>
        </w:tc>
        <w:tc>
          <w:tcPr>
            <w:tcW w:w="8475" w:type="dxa"/>
            <w:gridSpan w:val="3"/>
            <w:shd w:val="clear" w:color="auto" w:fill="auto"/>
          </w:tcPr>
          <w:p w:rsidR="00471A6C" w:rsidRPr="00471A6C" w:rsidRDefault="00471A6C" w:rsidP="00471A6C">
            <w:pPr>
              <w:outlineLvl w:val="2"/>
              <w:rPr>
                <w:rFonts w:eastAsia="Times New Roman" w:cs="Times New Roman"/>
                <w:bCs/>
                <w:color w:val="000000"/>
                <w:sz w:val="20"/>
                <w:szCs w:val="20"/>
                <w:lang w:eastAsia="uk-UA"/>
              </w:rPr>
            </w:pPr>
            <w:r w:rsidRPr="00471A6C">
              <w:rPr>
                <w:rFonts w:eastAsia="Times New Roman" w:cs="Times New Roman"/>
                <w:bCs/>
                <w:color w:val="000000"/>
                <w:sz w:val="20"/>
                <w:szCs w:val="20"/>
                <w:lang w:val="ru-RU" w:eastAsia="uk-UA"/>
              </w:rPr>
              <w:t>д/н</w:t>
            </w:r>
          </w:p>
        </w:tc>
      </w:tr>
    </w:tbl>
    <w:p w:rsidR="00471A6C" w:rsidRPr="00471A6C" w:rsidRDefault="00471A6C" w:rsidP="00471A6C">
      <w:pPr>
        <w:rPr>
          <w:rFonts w:eastAsia="Times New Roman" w:cs="Times New Roman"/>
          <w:b/>
          <w:bCs/>
          <w:color w:val="000000"/>
          <w:sz w:val="20"/>
          <w:szCs w:val="20"/>
          <w:lang w:eastAsia="uk-UA"/>
        </w:rPr>
      </w:pP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rPr>
          <w:rFonts w:eastAsia="Times New Roman" w:cs="Times New Roman"/>
          <w:vanish/>
          <w:color w:val="000000"/>
          <w:szCs w:val="24"/>
          <w:lang w:val="ru-RU" w:eastAsia="ru-RU"/>
        </w:rPr>
      </w:pPr>
      <w:r w:rsidRPr="00471A6C">
        <w:rPr>
          <w:rFonts w:eastAsia="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471A6C" w:rsidRPr="00471A6C" w:rsidTr="00E1258A">
        <w:tc>
          <w:tcPr>
            <w:tcW w:w="540"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
                <w:bCs/>
                <w:sz w:val="20"/>
                <w:szCs w:val="20"/>
                <w:lang w:eastAsia="uk-UA"/>
              </w:rPr>
            </w:pPr>
            <w:r w:rsidRPr="00471A6C">
              <w:rPr>
                <w:rFonts w:eastAsia="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Розмір частки акціонера (власника) (у відсотках до статутного капіталу)</w:t>
            </w:r>
          </w:p>
        </w:tc>
      </w:tr>
      <w:tr w:rsidR="00471A6C" w:rsidRPr="00471A6C" w:rsidTr="00E1258A">
        <w:tc>
          <w:tcPr>
            <w:tcW w:w="540"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
                <w:bCs/>
                <w:sz w:val="20"/>
                <w:szCs w:val="20"/>
                <w:lang w:eastAsia="uk-UA"/>
              </w:rPr>
            </w:pPr>
            <w:r w:rsidRPr="00471A6C">
              <w:rPr>
                <w:rFonts w:eastAsia="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4</w:t>
            </w:r>
          </w:p>
        </w:tc>
      </w:tr>
      <w:tr w:rsidR="00471A6C" w:rsidRPr="00471A6C" w:rsidTr="00E1258A">
        <w:tc>
          <w:tcPr>
            <w:tcW w:w="540"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Cs/>
                <w:sz w:val="20"/>
                <w:szCs w:val="20"/>
                <w:lang w:eastAsia="uk-UA"/>
              </w:rPr>
            </w:pPr>
            <w:r w:rsidRPr="00471A6C">
              <w:rPr>
                <w:rFonts w:eastAsia="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Державна акціонерна холдингова компанія "Артем"</w:t>
            </w:r>
          </w:p>
        </w:tc>
        <w:tc>
          <w:tcPr>
            <w:tcW w:w="3119"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14307699</w:t>
            </w:r>
          </w:p>
        </w:tc>
        <w:tc>
          <w:tcPr>
            <w:tcW w:w="1984"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51</w:t>
            </w:r>
          </w:p>
        </w:tc>
      </w:tr>
      <w:tr w:rsidR="00471A6C" w:rsidRPr="00471A6C" w:rsidTr="00E1258A">
        <w:tc>
          <w:tcPr>
            <w:tcW w:w="540"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Cs/>
                <w:sz w:val="20"/>
                <w:szCs w:val="20"/>
                <w:lang w:eastAsia="uk-UA"/>
              </w:rPr>
            </w:pPr>
            <w:r w:rsidRPr="00471A6C">
              <w:rPr>
                <w:rFonts w:eastAsia="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Товариство з обмеженою відповідальністю "Гольф енд кантрі клаб"</w:t>
            </w:r>
          </w:p>
        </w:tc>
        <w:tc>
          <w:tcPr>
            <w:tcW w:w="3119"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35212390</w:t>
            </w:r>
          </w:p>
        </w:tc>
        <w:tc>
          <w:tcPr>
            <w:tcW w:w="1984"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38.618</w:t>
            </w:r>
          </w:p>
        </w:tc>
      </w:tr>
    </w:tbl>
    <w:p w:rsidR="00471A6C" w:rsidRPr="00471A6C" w:rsidRDefault="00471A6C" w:rsidP="00471A6C">
      <w:pPr>
        <w:rPr>
          <w:rFonts w:eastAsia="Times New Roman" w:cs="Times New Roman"/>
          <w:szCs w:val="24"/>
          <w:lang w:eastAsia="uk-UA"/>
        </w:rPr>
      </w:pP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rPr>
          <w:rFonts w:eastAsia="Times New Roman" w:cs="Times New Roman"/>
          <w:b/>
          <w:color w:val="000000"/>
          <w:sz w:val="28"/>
          <w:szCs w:val="28"/>
          <w:lang w:eastAsia="ru-RU"/>
        </w:rPr>
      </w:pPr>
      <w:r w:rsidRPr="00471A6C">
        <w:rPr>
          <w:rFonts w:eastAsia="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471A6C" w:rsidRPr="00471A6C" w:rsidTr="00E1258A">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spacing w:before="100" w:beforeAutospacing="1" w:after="100" w:afterAutospacing="1"/>
              <w:jc w:val="center"/>
              <w:rPr>
                <w:rFonts w:eastAsia="Times New Roman" w:cs="Times New Roman"/>
                <w:b/>
                <w:color w:val="000000"/>
                <w:sz w:val="20"/>
                <w:szCs w:val="20"/>
                <w:lang w:eastAsia="ru-RU"/>
              </w:rPr>
            </w:pPr>
            <w:r w:rsidRPr="00471A6C">
              <w:rPr>
                <w:rFonts w:eastAsia="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spacing w:before="100" w:beforeAutospacing="1" w:after="100" w:afterAutospacing="1"/>
              <w:jc w:val="center"/>
              <w:rPr>
                <w:rFonts w:eastAsia="Times New Roman" w:cs="Times New Roman"/>
                <w:b/>
                <w:color w:val="000000"/>
                <w:sz w:val="20"/>
                <w:szCs w:val="20"/>
                <w:lang w:eastAsia="ru-RU"/>
              </w:rPr>
            </w:pPr>
            <w:r w:rsidRPr="00471A6C">
              <w:rPr>
                <w:rFonts w:eastAsia="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spacing w:before="100" w:beforeAutospacing="1" w:after="100" w:afterAutospacing="1"/>
              <w:jc w:val="center"/>
              <w:rPr>
                <w:rFonts w:eastAsia="Times New Roman" w:cs="Times New Roman"/>
                <w:b/>
                <w:color w:val="000000"/>
                <w:sz w:val="20"/>
                <w:szCs w:val="20"/>
                <w:lang w:eastAsia="ru-RU"/>
              </w:rPr>
            </w:pPr>
            <w:r w:rsidRPr="00471A6C">
              <w:rPr>
                <w:rFonts w:eastAsia="Times New Roman" w:cs="Times New Roman"/>
                <w:b/>
                <w:color w:val="000000"/>
                <w:sz w:val="20"/>
                <w:szCs w:val="20"/>
                <w:lang w:eastAsia="ru-RU"/>
              </w:rPr>
              <w:t>Дата виникнення обмеження</w:t>
            </w:r>
          </w:p>
        </w:tc>
      </w:tr>
      <w:tr w:rsidR="00471A6C" w:rsidRPr="00471A6C" w:rsidTr="00E1258A">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
                <w:bCs/>
                <w:sz w:val="20"/>
                <w:szCs w:val="20"/>
                <w:lang w:eastAsia="uk-UA"/>
              </w:rPr>
            </w:pPr>
            <w:r w:rsidRPr="00471A6C">
              <w:rPr>
                <w:rFonts w:eastAsia="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4</w:t>
            </w:r>
          </w:p>
        </w:tc>
      </w:tr>
      <w:tr w:rsidR="00471A6C" w:rsidRPr="00471A6C" w:rsidTr="00E1258A">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Cs/>
                <w:sz w:val="20"/>
                <w:szCs w:val="20"/>
                <w:lang w:eastAsia="uk-UA"/>
              </w:rPr>
            </w:pPr>
            <w:r w:rsidRPr="00471A6C">
              <w:rPr>
                <w:rFonts w:eastAsia="Times New Roman" w:cs="Times New Roman"/>
                <w:bCs/>
                <w:sz w:val="20"/>
                <w:szCs w:val="20"/>
                <w:lang w:eastAsia="uk-UA"/>
              </w:rPr>
              <w:t>1924592</w:t>
            </w:r>
          </w:p>
        </w:tc>
        <w:tc>
          <w:tcPr>
            <w:tcW w:w="1985"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13621</w:t>
            </w:r>
          </w:p>
        </w:tc>
        <w:tc>
          <w:tcPr>
            <w:tcW w:w="4394"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Згідно з п. 10 розділу ХV Закону України "Про депозитарну систему України" ті акціонери, які не уклали з обраною емітентом депозитарною установою договору про обслуговування рахунка в цінних паперах від власного імені або не здійснили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Кількість неголосуючих акцій, право голосу за якими обмежено згідно даних вимог - 13621 шт.</w:t>
            </w:r>
          </w:p>
        </w:tc>
        <w:tc>
          <w:tcPr>
            <w:tcW w:w="141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11.10.2013</w:t>
            </w:r>
          </w:p>
        </w:tc>
      </w:tr>
      <w:tr w:rsidR="00471A6C" w:rsidRPr="00471A6C" w:rsidTr="00E1258A">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
                <w:bCs/>
                <w:sz w:val="20"/>
                <w:szCs w:val="20"/>
                <w:lang w:eastAsia="uk-UA"/>
              </w:rPr>
            </w:pPr>
            <w:r w:rsidRPr="00471A6C">
              <w:rPr>
                <w:rFonts w:eastAsia="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rPr>
                <w:rFonts w:eastAsia="Times New Roman" w:cs="Times New Roman"/>
                <w:b/>
                <w:bCs/>
                <w:sz w:val="20"/>
                <w:szCs w:val="20"/>
                <w:lang w:val="en-US" w:eastAsia="uk-UA"/>
              </w:rPr>
            </w:pPr>
          </w:p>
        </w:tc>
      </w:tr>
      <w:tr w:rsidR="00471A6C" w:rsidRPr="00471A6C" w:rsidTr="00E1258A">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Cs/>
                <w:sz w:val="20"/>
                <w:szCs w:val="20"/>
                <w:lang w:eastAsia="uk-UA"/>
              </w:rPr>
            </w:pPr>
            <w:r w:rsidRPr="00471A6C">
              <w:rPr>
                <w:rFonts w:eastAsia="Times New Roman" w:cs="Times New Roman"/>
                <w:bCs/>
                <w:sz w:val="20"/>
                <w:szCs w:val="20"/>
                <w:lang w:eastAsia="uk-UA"/>
              </w:rPr>
              <w:t>1924592</w:t>
            </w:r>
          </w:p>
        </w:tc>
        <w:tc>
          <w:tcPr>
            <w:tcW w:w="1985"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173944</w:t>
            </w:r>
          </w:p>
        </w:tc>
        <w:tc>
          <w:tcPr>
            <w:tcW w:w="4394"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Кількість неголосуючих акцій акціонерів, які мали рахунки в цінних паперах в депозитарній установі ТОВ "Фінансова компанія "КУБ" (ідентифікаційний код 32999754), що припинила свою діяльність та не передала документи баз даних до уповноваженого на зберігання - 173944 шт.</w:t>
            </w:r>
          </w:p>
        </w:tc>
        <w:tc>
          <w:tcPr>
            <w:tcW w:w="141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31.12.2021</w:t>
            </w:r>
          </w:p>
        </w:tc>
      </w:tr>
      <w:tr w:rsidR="00471A6C" w:rsidRPr="00471A6C" w:rsidTr="00E1258A">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
                <w:bCs/>
                <w:sz w:val="20"/>
                <w:szCs w:val="20"/>
                <w:lang w:eastAsia="uk-UA"/>
              </w:rPr>
            </w:pPr>
            <w:r w:rsidRPr="00471A6C">
              <w:rPr>
                <w:rFonts w:eastAsia="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rPr>
                <w:rFonts w:eastAsia="Times New Roman" w:cs="Times New Roman"/>
                <w:b/>
                <w:bCs/>
                <w:sz w:val="20"/>
                <w:szCs w:val="20"/>
                <w:lang w:val="en-US" w:eastAsia="uk-UA"/>
              </w:rPr>
            </w:pPr>
          </w:p>
        </w:tc>
      </w:tr>
      <w:tr w:rsidR="00471A6C" w:rsidRPr="00471A6C" w:rsidTr="00E1258A">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Cs/>
                <w:sz w:val="20"/>
                <w:szCs w:val="20"/>
                <w:lang w:eastAsia="uk-UA"/>
              </w:rPr>
            </w:pPr>
            <w:r w:rsidRPr="00471A6C">
              <w:rPr>
                <w:rFonts w:eastAsia="Times New Roman" w:cs="Times New Roman"/>
                <w:bCs/>
                <w:sz w:val="20"/>
                <w:szCs w:val="20"/>
                <w:lang w:eastAsia="uk-UA"/>
              </w:rPr>
              <w:t>1924592</w:t>
            </w:r>
          </w:p>
        </w:tc>
        <w:tc>
          <w:tcPr>
            <w:tcW w:w="1985"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1</w:t>
            </w:r>
          </w:p>
        </w:tc>
        <w:tc>
          <w:tcPr>
            <w:tcW w:w="4394"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Кількість неголосуючих акцій, які передані Центральному депозитарію як уповноваженому на зберігання - 1 шт.</w:t>
            </w:r>
          </w:p>
        </w:tc>
        <w:tc>
          <w:tcPr>
            <w:tcW w:w="141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31.12.2021</w:t>
            </w:r>
          </w:p>
        </w:tc>
      </w:tr>
      <w:tr w:rsidR="00471A6C" w:rsidRPr="00471A6C" w:rsidTr="00E1258A">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
                <w:bCs/>
                <w:sz w:val="20"/>
                <w:szCs w:val="20"/>
                <w:lang w:eastAsia="uk-UA"/>
              </w:rPr>
            </w:pPr>
            <w:r w:rsidRPr="00471A6C">
              <w:rPr>
                <w:rFonts w:eastAsia="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rPr>
                <w:rFonts w:eastAsia="Times New Roman" w:cs="Times New Roman"/>
                <w:bCs/>
                <w:sz w:val="20"/>
                <w:szCs w:val="20"/>
                <w:lang w:eastAsia="uk-UA"/>
              </w:rPr>
            </w:pPr>
            <w:r w:rsidRPr="00471A6C">
              <w:rPr>
                <w:rFonts w:eastAsia="Times New Roman" w:cs="Times New Roman"/>
                <w:bCs/>
                <w:sz w:val="20"/>
                <w:szCs w:val="20"/>
                <w:lang w:eastAsia="uk-UA"/>
              </w:rPr>
              <w:t>Згідно реєстру акціонерів станом на 31.12.21р. загальна кількість неголосуючих акцій - 187566 шт.</w:t>
            </w:r>
          </w:p>
          <w:p w:rsidR="00471A6C" w:rsidRPr="00471A6C" w:rsidRDefault="00471A6C" w:rsidP="00471A6C">
            <w:pPr>
              <w:rPr>
                <w:rFonts w:eastAsia="Times New Roman" w:cs="Times New Roman"/>
                <w:b/>
                <w:bCs/>
                <w:sz w:val="20"/>
                <w:szCs w:val="20"/>
                <w:lang w:val="en-US" w:eastAsia="uk-UA"/>
              </w:rPr>
            </w:pPr>
            <w:r w:rsidRPr="00471A6C">
              <w:rPr>
                <w:rFonts w:eastAsia="Times New Roman" w:cs="Times New Roman"/>
                <w:bCs/>
                <w:sz w:val="20"/>
                <w:szCs w:val="20"/>
                <w:lang w:eastAsia="uk-UA"/>
              </w:rPr>
              <w:t>Будь-якi інші обмеження прав участi та голосування акцiонерiв на загальних зборах емiтента вiдсутнi.</w:t>
            </w:r>
          </w:p>
        </w:tc>
      </w:tr>
    </w:tbl>
    <w:p w:rsidR="00471A6C" w:rsidRPr="00471A6C" w:rsidRDefault="00471A6C" w:rsidP="00471A6C">
      <w:pPr>
        <w:rPr>
          <w:rFonts w:eastAsia="Times New Roman" w:cs="Times New Roman"/>
          <w:szCs w:val="24"/>
          <w:lang w:eastAsia="uk-UA"/>
        </w:rPr>
      </w:pP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jc w:val="center"/>
        <w:rPr>
          <w:rFonts w:eastAsia="Times New Roman" w:cs="Times New Roman"/>
          <w:b/>
          <w:color w:val="000000"/>
          <w:sz w:val="28"/>
          <w:szCs w:val="28"/>
          <w:lang w:eastAsia="uk-UA"/>
        </w:rPr>
      </w:pPr>
      <w:r w:rsidRPr="00471A6C">
        <w:rPr>
          <w:rFonts w:eastAsia="Times New Roman" w:cs="Times New Roman"/>
          <w:b/>
          <w:color w:val="000000"/>
          <w:sz w:val="28"/>
          <w:szCs w:val="28"/>
          <w:lang w:eastAsia="uk-UA"/>
        </w:rPr>
        <w:lastRenderedPageBreak/>
        <w:t>8) порядок призначення та звільнення посадових осіб емітента</w:t>
      </w:r>
    </w:p>
    <w:p w:rsidR="00471A6C" w:rsidRPr="00471A6C" w:rsidRDefault="00471A6C" w:rsidP="00471A6C">
      <w:pPr>
        <w:jc w:val="center"/>
        <w:rPr>
          <w:rFonts w:eastAsia="Times New Roman" w:cs="Times New Roman"/>
          <w:b/>
          <w:sz w:val="28"/>
          <w:szCs w:val="28"/>
          <w:lang w:eastAsia="uk-UA"/>
        </w:rPr>
      </w:pPr>
      <w:r w:rsidRPr="00471A6C">
        <w:rPr>
          <w:rFonts w:eastAsia="Times New Roman" w:cs="Times New Roman"/>
          <w:b/>
          <w:color w:val="000000"/>
          <w:sz w:val="28"/>
          <w:szCs w:val="28"/>
          <w:lang w:eastAsia="uk-UA"/>
        </w:rPr>
        <w:t xml:space="preserve"> </w:t>
      </w:r>
    </w:p>
    <w:p w:rsidR="00471A6C" w:rsidRPr="00471A6C" w:rsidRDefault="00471A6C" w:rsidP="00471A6C">
      <w:pPr>
        <w:rPr>
          <w:rFonts w:eastAsia="Times New Roman" w:cs="Times New Roman"/>
          <w:sz w:val="20"/>
          <w:szCs w:val="20"/>
          <w:lang w:eastAsia="uk-UA"/>
        </w:rPr>
      </w:pP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Відповідно до Закону України "Про акціонерні товариства", статуту та внутрішніх положень товариства визначено, що члени правління товариства обираються та звільняються наглядовою радою, а члени наглядової ради - загальними зборами акціонерів товариства.</w:t>
      </w:r>
    </w:p>
    <w:p w:rsidR="00471A6C" w:rsidRPr="00471A6C" w:rsidRDefault="00471A6C" w:rsidP="00471A6C">
      <w:pPr>
        <w:rPr>
          <w:rFonts w:eastAsia="Times New Roman" w:cs="Times New Roman"/>
          <w:sz w:val="20"/>
          <w:szCs w:val="20"/>
          <w:lang w:val="en-US" w:eastAsia="uk-UA"/>
        </w:rPr>
      </w:pP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Порядок призначення та звільнення голови та членів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Члени наглядової ради обираються акціонерами під час проведення загальних зборів. Обрання членів наглядової ради здійснюється виключно шляхом кумулятивного голосування.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Право висувати кандидатів для обрання до складу наглядової ради мають лише акціонери (група акціонерів). Акціонер має право висувати власну кандидатуру. Кількість запропонованих кандидатів до складу наглядової ради не може перевищувати її кількісного складу. Пропозиція про висування кандидата для обрання членом наглядової ради подається безпосередньо до товариства або надсилається рекомендованим листом на адресу товариства на ім'я голови наглядової ради не пізніше як за 7 днів до дати проведення загальних зборів.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Рішення про включення або відмову щодо включення кандидата до списку кандидатур для голосування приймається наглядовою радою не пізніше ніж за 4 дні до дати проведення загальних зборів.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Якщо кількість членів наглядової ради, повноваження яких дійсні, становить менше половини її кількісного складу, або кількість незалежних директорів у складі наглядової ради не відповідає вимогам товариство протягом трьох місяців має скликати позачергові загальні збори для обрання всього складу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Члени наглядової ради обираються строком на 3 роки.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Повноваження члена наглядової ради дійсні з моменту його обрання загальними зборами. Повноваження члена наглядової ради можуть бути припинені достроково лише за умови одночасного припинення повноважень усього складу наглядової ради та обрання нових членів.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та є власниками голосуючих з відповідного питання акцій. Положення цього пункту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У разі заміни члена наглядової ради - представника акціонера (групи акціонерів)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(групи акціонерів), представником якого є відповідний член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Член наглядової ради, обраний як представник акціонера (групи акціонерів) може бути замінений таким акціонером (групою акціонерів) у будь-який час, що не є достроковим припиненням повноважень цього члена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Повідомлення про заміну члена наглядової ради - представника акціонера (групи акціонерів) направляється акціонером (групою акціонерів) рекомендованим листом за місцезнаходженням товариства або шляхом безпосереднього вручення голові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Після обрання з членами наглядової ради укладається цивільно-правовий або трудовий договір (контракт), у якому передбачаються порядок роботи, права, обов'язки, відповідальність сторін, умови та порядок виплати винагороди, підстави дострокового припинення та наслідки розірвання договору або контракту тощо.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Загальні збори можуть прийняти рішення про дострокове припинення повноважень членів наглядової ради та одночасне обрання нових членів. Рішення загальних зборів про дострокове припинення повноважень може прийматися тільки стосовно всіх членів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Без рішення загальних зборів повноваження члена наглядової ради припиняються: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1) за його бажанням за умови письмового повідомлення про це товариства за два тижні;</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 в разі неможливості виконання обов'язків члена наглядової ради за станом здоров'я;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 (групи акціонерів);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6) у разі відчуження акцій товариства акціонером, що є членом наглядової ради, або акціонером (хоча б одним із групи акціонерів), представник якого (яких) є членом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У разі якщо незалежний директор протягом строку своїх повноважень перестає відповідати вимогам, встановленим законом, він повинен скласти свої повноваження достроково шляхом подання відповідного письмового повідомлення товариству.</w:t>
      </w:r>
    </w:p>
    <w:p w:rsidR="00471A6C" w:rsidRPr="00471A6C" w:rsidRDefault="00471A6C" w:rsidP="00471A6C">
      <w:pPr>
        <w:rPr>
          <w:rFonts w:eastAsia="Times New Roman" w:cs="Times New Roman"/>
          <w:sz w:val="20"/>
          <w:szCs w:val="20"/>
          <w:lang w:val="en-US" w:eastAsia="uk-UA"/>
        </w:rPr>
      </w:pP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Порядок призначення та звільнення голови та членів правління.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Правління обирається наглядовою радою строком на 2 роки. У разі, якщо після закінчення строку, на який обрано правління, наглядовою радою з будь-яких причин не прийнято рішення про обрання або переобрання правління, повноваження членів правління продовжуються до моменту прийняття наглядовою радою рішення про обрання або переобрання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Впродовж 10 днів з дати обрання, з кожним членом правління укладається контракт, у якому передбачаються порядок роботи, права, обов'язки, відповідальність сторін, умови та порядок виплати винагороди, підстави дострокового припинення та наслідки розірвання контракту тощо. Від імені товариства ці контракти підписує голова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У разі неможливості виконання головою правління своїх повноважень за рішенням правління його повноваження здійснює один із членів правління.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lastRenderedPageBreak/>
        <w:t>Повноваження голови правління припиняються за рішенням наглядової ради з одночасним прийняттям рішення про призначення голови правління або особи, яка тимчасово здійснюватиме його повноваження. Особа, яка тимчасово здійснює повноваження голови правління має всі права та обов'язки голови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Повноваження члена правління припиняються за рішенням наглядової ради. Підстави припинення повноважень голови та членів правління встановлюються законом, статутом, а також контрактом, укладеним з ними.</w:t>
      </w:r>
    </w:p>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val="en-US" w:eastAsia="uk-UA"/>
        </w:rPr>
        <w:t>Голова та члени правління можуть переобиратися на посаду необмежену кількість разів.</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before="100" w:beforeAutospacing="1" w:after="100" w:afterAutospacing="1"/>
        <w:jc w:val="center"/>
        <w:rPr>
          <w:rFonts w:eastAsia="Times New Roman" w:cs="Times New Roman"/>
          <w:b/>
          <w:sz w:val="28"/>
          <w:szCs w:val="28"/>
          <w:lang w:val="ru-RU" w:eastAsia="ru-RU"/>
        </w:rPr>
      </w:pPr>
      <w:r w:rsidRPr="00471A6C">
        <w:rPr>
          <w:rFonts w:eastAsia="Times New Roman" w:cs="Times New Roman"/>
          <w:b/>
          <w:color w:val="000000"/>
          <w:sz w:val="28"/>
          <w:szCs w:val="28"/>
          <w:lang w:eastAsia="ru-RU"/>
        </w:rPr>
        <w:lastRenderedPageBreak/>
        <w:t>9) повноваження посадових осіб емітента</w:t>
      </w:r>
    </w:p>
    <w:p w:rsidR="00471A6C" w:rsidRPr="00471A6C" w:rsidRDefault="00471A6C" w:rsidP="00471A6C">
      <w:pPr>
        <w:rPr>
          <w:rFonts w:eastAsia="Times New Roman" w:cs="Times New Roman"/>
          <w:sz w:val="20"/>
          <w:szCs w:val="20"/>
          <w:lang w:eastAsia="uk-UA"/>
        </w:rPr>
      </w:pP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Повноваження голови та членів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До виключної компетенції наглядової ради належать:</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1)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правлінню;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 прийняття рішення про проведення річних або позачергових загальних зборів, призначення голови та секретаря загальних зборів;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3) затвердження повідомлення про проведення загальних зборів, затвердження проекту порядку денного та порядку денного загальних зборів (крім випадку скликання акціонерами позачергових загальних зборів);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4) прийняття рішення про включення або про відмову у включенні пропозицій акціонерів до проекту порядку денного загальних зборів, надсилання акціонерам повідомлень про відмову у включенні пропозицій до порядку денного загальних зборів;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5) обрання реєстраційної комісії, за винятком випадку, коли загальні збори скликаються акціонерами відповідно до п. 11.22.1.3 статуту;</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6) формування тимчасової лічильної комісії загальних зборів;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7) затвердження форми і тексту бюлетеня для голосування;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8) визначення дати складення переліку акціонерів, які мають бути повідомлені про проведення загальних зборів та які мають право на участь у загальних зборах;</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9) визначення способу повідомлення акціонерів про скликання загальних зборів;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10) порядок здійснення повідомлення про заміну члена наглядової ради - представника акціонера (групи акціонерів);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11)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9.2 статуту;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12) обрання та припинення повноважень голови і членів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13) затвердження умов контрактів, які укладатимуться з головою і членами правління, встановлення розміру їх винагороди;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14) розгляд щоквартального звіту правління та затвердження заходів за його результатами;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15)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16) затвердження положення про винагороду членів правління, вимоги до якого встановлюються НКЦПФР;</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17) затвердження звіту про винагороду членів правління, вимоги до якого встановлюються НКЦПФР;</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18) затвердження ринкової вартості майна;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19) прийняття рішення про емісію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20) прийняття рішення про викуп розміщених товариством інших, крім акцій, цінних паперів;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21) затвердження порядку повідомлення акціонерів, які мають право вимагати обов'язкового викупу акцій, про право вимоги обов'язкового викупу акцій;</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22) затвердження річної інформації до її розкриття відповідно до вимог Закону України "Про цінні папери та фондовий ринок";</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23)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24)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25) прийняття рішення про обрання оцінювача майна товариства, визначення умов договору, що укладатиметься з ним, встановлення розміру оплати його послуг;</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26)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27) прийняття рішення про надання згоди на вчинення значного правочину у випадках, передбачених п. 14.1.2, 14.1.4 статуту, та про надання згоди на вчинення правочинів із заінтересованістю у випадках, передбачених п. 14.2.6 статуту;</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28) вирішення питань про участь товариства у промислово-фінансових групах та інших об'єднаннях;</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29) вирішення питань про створення та/або участь в будь-яких юридичних особах, їх реорганізацію та ліквідацію;</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30) вирішення питань про створення, реорганізацію та/або ліквідацію структурних та/або відокремлених підрозділів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31) прийняття рішення про утворення комітету наглядової ради та про перелік питань, які передаються йому для вивчення і підготовки (далі - предмет їх відання);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32)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33) вирішення питань, віднесених до компетенції наглядової ради, у разі злиття, приєднання, поділу, виділу або перетворення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34)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lastRenderedPageBreak/>
        <w:t>До компетенції наглядової ради належать також питання передані на вирішення наглядової ради загальними зборами. Питання, що належать до виключної компетенції наглядової ради, не можуть вирішуватися іншими органами товариства, крім загальних зборів.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Члени наглядової ради мають право: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Вищезазначена інформація та документи надаються членам наглядової ради протягом 3-х робочих днів з дати отримання товариством відповідного запиту на ім'я голови правління;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вимагати скликання позачергового засідання наглядової ради;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надавати у письмовій формі зауваження на рішення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Члени наглядової ради зобов'язані: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особисто брати участь у засіданнях наглядової ради. Голосувати з усіх питань, внесених до порядку денного засідання наглядової ради. Завчасно повідомляти про неможливість участі у засіданнях наглядової ради із зазначенням причини відсутності;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керуватися у своїй діяльності чинним законодавством України, статутом, цим положенням, іншими внутрішніми документами товариства;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виконувати рішення, прийняті загальними зборами та наглядовою радою;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дотримуватися встановлених законом та статутом правил та процедур щодо укладання значних правочинів;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дотримуватися встановлених законом та статутом правил та процедур щодо укладання правочинів, щодо вчинення яких є заінтересованість;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комерційну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своєчасно надавати загальним зборам, наглядовій раді повну і точну інформацію про діяльність та фінансовий стан товариства.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Члени наглядової ради несуть цивільно-правову відповідальність перед товариством за збитки, завдані товариству їх діями (бездіяльністю).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Не несуть відповідальності члени наглядової ради, які голосували проти рішення, яке завдало збитків товариству, або не брали участі у голосуванні.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Члени наглядової ради,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 договором або контрактом, укладеним з членом наглядової ради.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Товариство має право звернутися з позовом до члена наглядової ради про відшкодування завданих йому збитків на підставі рішення загальних зборів.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Порядок притягнення членів наглядової ради до відповідальності регулюється нормами чинного законодавства України, договором або контрактом, укладеним з членом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Голова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1) організовує та керує роботою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2) скликає засідання наглядової ради та головує на них;</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3) організовує ведення протоколу засідання наглядової ради.</w:t>
      </w:r>
    </w:p>
    <w:p w:rsidR="00471A6C" w:rsidRPr="00471A6C" w:rsidRDefault="00471A6C" w:rsidP="00471A6C">
      <w:pPr>
        <w:rPr>
          <w:rFonts w:eastAsia="Times New Roman" w:cs="Times New Roman"/>
          <w:sz w:val="20"/>
          <w:szCs w:val="20"/>
          <w:lang w:val="en-US" w:eastAsia="uk-UA"/>
        </w:rPr>
      </w:pP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Повноваження голови та членів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Голова та члени правління у своїй діяльності повинні керуватися чинним законодавством України, статутом, рішеннями загальних зборів та наглядової ради, цим положенням та іншими внутрішніми документами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Голова правління має право:</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без довіреності вчиняти дії від імені товариства, представляти інтереси товариства у всіх національних та іноземних підприємствах, в установах і організаціях, органах державної влади і місцевого самоврядування;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вести переговори та вчиняти правочини (угоди, договори, контракти) від імені товариства в межах, що визначені рішеннями загальними зборами, наглядовою радою та правлінням, з урахуванням особливостей, встановлених статутом. Одноосібно приймати рішення про вчинення правочину та вчиняти правочини, якщо ринкова вартість майна або послуг, що є його предметом, становить менше 10 відсотків вартості активів за даними останньої річної фінансової звітності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видавати накази та давати розпорядження, обов'язкові для виконання всіма працівниками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 за погодженням з наглядовою радою затверджувати організаційну структуру товариства та штатний розпис;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призначати на посади та звільняти з посад працівників товариства, затверджувати їм конкретні розміри ставок заробітної плати і посадових окладів;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розпоряджатися коштами та майном товариства в межах, що визначені рішеннями загальних зборів, наглядової ради та правління, з урахуванням особливостей, встановлених статутом;</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відкривати поточний, валютний та інші рахунки в будь-якому банку України та за кордоном для зберігання коштів і здійснення всіх видів розрахунків, кредитних та касових операцій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видавати довіреності на виконання дій від імені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вживати відповідних заходів для заохочення працівників, накладати стягнення у порядку та випадках, передбачених чинним законодавством України та статутом;</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розподіляти обов'язки між членами правління, підлеглими керівниками структурних підрозділів та іншими працівниками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організовувати та забезпечувати ведення, облік та зберігання протоколів засідань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lastRenderedPageBreak/>
        <w:t>- видавати накази та інші організаційно-розпорядчі документи, які є обов'язковими для працівників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Члени правління мають право:</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отримувати повну, достовірну та своєчасну інформацію про товариство, необхідну для виконання своїх функцій;</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в межах визначених повноважень самостійно та у складі правління вирішувати питання поточної діяльності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вносити пропозиції, брати участь в обговоренні та голосувати з питань порядку денного на засіданні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ініціювати скликання засідання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надавати у письмовій формі зауваження на рішення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вимагати скликання позачергового засідання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отримувати винагороду за виконання функцій члена правління, розмір якої встановлюється відповідним контрактом, укладеним кожним з них з товариством.</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Голова та члени правління зобов'язані:</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виконувати рішення, прийняті загальними зборами, наглядовою радою та правлінням;</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особисто брати участь у засіданнях правління. Завчасно повідомляти про неможливість участі у засіданні правління із зазначенням причини;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брати участь у засіданні наглядової ради на її вимогу;</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правління, особам, які не мають доступу до такої інформації, а також використовувати її у своїх інтересах або в інтересах третіх осіб;</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контролювати підготовку і своєчасне надання матеріалів до засідання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завчасно готуватися до засідання правління,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очолювати відповідний напрям роботи та спрямовувати діяльність відповідних структурних підрозділів товариства відповідно до розподілу обов'язків між членами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своєчасно надавати наглядовій раді, правлінню, аудитору товариства повну і точну інформацію про діяльність та фінансовий стан товариства відповідно до своєї компетенції.</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Голова та члени правління несуть відповідальність перед товариством за збитки, які завдані товариству їх діями (бездіяльністю) за виключенням тих випадків, коли відповідні члени правління голосували проти рішення, яке завдало збитків товариству, або не брали участі у голосуванні з відповідного питання.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Голова та члени правління,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Товариство має право звернутися з позовом до голови або члена правління про відшкодування завданих йому збитків на підставі рішення наглядової ради.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Порядок притягнення голови та членів правління до відповідальності регулюється нормами чинного законодавства України та контрактом, укладеним з кожним членом правління.</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Правління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 здійснює виконання рішень загальних зборів та наглядової ради;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 колегіально вирішує питання фінансово-господарської та виробничої діяльності товариства в межах, передбачених статутом;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складає квартальні та річні звіти про результати господарської діяльності товариства та подає їх на затвердження/погодження наглядовій раді та загальним зборам;</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розглядає питання щодо ведення зовнішньоекономічної діяльності;</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приймає рішення про вчинення правочинів з питання розпорядження (відчуження) та використання майна товариства в межах та з урахуванням особливостей, визначених статутом;</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xml:space="preserve">- визначає організаційну структуру товариства, штатний розпис, умови оплати праці посадових осіб, працівників товариства, його дочірніх підприємств, філій, представництв; </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приймає рішення щодо необхідності придбання, набуття у власність іншим способом та розпорядження довгостроковими фінансовими вкладеннями товариства у вигляді внесків (частки, паї, акції) в інші суб'єкти господарювання, які створюються за участю товариства, у тому числі у дочірні підприємства, та деривативів інших юридичних осіб і подає в порядку, визначеному статутом, на погодження наглядовій раді або загальним зборам;</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розробляє та подає на затвердження/погодження наглядовій раді внутрішні нормативні документи товариства;</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 приймає рішення з інших питань поточної діяльності товариства, які виносяться на розгляд головою правління.</w:t>
      </w:r>
    </w:p>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val="en-US" w:eastAsia="uk-UA"/>
        </w:rPr>
        <w:t>Голова правління організовує роботу правління, скликає засідання, забезпечує ведення протоколів засідань.</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jc w:val="center"/>
        <w:rPr>
          <w:rFonts w:eastAsia="Times New Roman" w:cs="Times New Roman"/>
          <w:b/>
          <w:color w:val="000000"/>
          <w:sz w:val="28"/>
          <w:szCs w:val="28"/>
          <w:lang w:eastAsia="uk-UA"/>
        </w:rPr>
      </w:pPr>
      <w:r w:rsidRPr="00471A6C">
        <w:rPr>
          <w:rFonts w:eastAsia="Times New Roman" w:cs="Times New Roman"/>
          <w:b/>
          <w:color w:val="000000"/>
          <w:sz w:val="28"/>
          <w:szCs w:val="28"/>
          <w:lang w:eastAsia="uk-UA"/>
        </w:rPr>
        <w:lastRenderedPageBreak/>
        <w:t xml:space="preserve">10) </w:t>
      </w:r>
      <w:r w:rsidRPr="00471A6C">
        <w:rPr>
          <w:rFonts w:eastAsia="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471A6C" w:rsidRPr="00471A6C" w:rsidRDefault="00471A6C" w:rsidP="00471A6C">
      <w:pPr>
        <w:jc w:val="center"/>
        <w:rPr>
          <w:rFonts w:eastAsia="Times New Roman" w:cs="Times New Roman"/>
          <w:b/>
          <w:sz w:val="28"/>
          <w:szCs w:val="28"/>
          <w:lang w:eastAsia="uk-UA"/>
        </w:rPr>
      </w:pPr>
      <w:r w:rsidRPr="00471A6C">
        <w:rPr>
          <w:rFonts w:eastAsia="Times New Roman" w:cs="Times New Roman"/>
          <w:b/>
          <w:color w:val="000000"/>
          <w:sz w:val="28"/>
          <w:szCs w:val="28"/>
          <w:lang w:eastAsia="uk-UA"/>
        </w:rPr>
        <w:t xml:space="preserve"> </w:t>
      </w:r>
    </w:p>
    <w:p w:rsidR="00471A6C" w:rsidRPr="00471A6C" w:rsidRDefault="00471A6C" w:rsidP="00471A6C">
      <w:pPr>
        <w:rPr>
          <w:rFonts w:eastAsia="Times New Roman" w:cs="Times New Roman"/>
          <w:sz w:val="20"/>
          <w:szCs w:val="20"/>
          <w:lang w:eastAsia="uk-UA"/>
        </w:rPr>
      </w:pPr>
    </w:p>
    <w:p w:rsidR="00471A6C" w:rsidRPr="00471A6C" w:rsidRDefault="00471A6C" w:rsidP="00471A6C">
      <w:pPr>
        <w:rPr>
          <w:rFonts w:eastAsia="Times New Roman" w:cs="Times New Roman"/>
          <w:sz w:val="20"/>
          <w:szCs w:val="20"/>
          <w:lang w:val="ru-RU" w:eastAsia="uk-UA"/>
        </w:rPr>
      </w:pPr>
      <w:r w:rsidRPr="00471A6C">
        <w:rPr>
          <w:rFonts w:eastAsia="Times New Roman" w:cs="Times New Roman"/>
          <w:sz w:val="20"/>
          <w:szCs w:val="20"/>
          <w:lang w:val="en-US" w:eastAsia="uk-UA"/>
        </w:rPr>
        <w:t xml:space="preserve"> </w:t>
      </w:r>
    </w:p>
    <w:p w:rsidR="00471A6C" w:rsidRDefault="00471A6C">
      <w:pPr>
        <w:sectPr w:rsidR="00471A6C" w:rsidSect="00471A6C">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71A6C" w:rsidRPr="00471A6C" w:rsidTr="00E1258A">
        <w:trPr>
          <w:trHeight w:val="463"/>
        </w:trPr>
        <w:tc>
          <w:tcPr>
            <w:tcW w:w="15480" w:type="dxa"/>
            <w:tcMar>
              <w:top w:w="60" w:type="dxa"/>
              <w:left w:w="60" w:type="dxa"/>
              <w:bottom w:w="60" w:type="dxa"/>
              <w:right w:w="60" w:type="dxa"/>
            </w:tcMar>
            <w:vAlign w:val="center"/>
          </w:tcPr>
          <w:p w:rsidR="00471A6C" w:rsidRPr="00471A6C" w:rsidRDefault="00471A6C" w:rsidP="00471A6C">
            <w:pPr>
              <w:jc w:val="center"/>
              <w:rPr>
                <w:rFonts w:ascii="Cambria" w:eastAsia="Cambria" w:hAnsi="Cambria" w:cs="Cambria"/>
                <w:b/>
                <w:bCs/>
                <w:szCs w:val="24"/>
                <w:lang w:val="ru-RU" w:eastAsia="uk-UA"/>
              </w:rPr>
            </w:pPr>
            <w:r w:rsidRPr="00471A6C">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471A6C" w:rsidRPr="00471A6C" w:rsidRDefault="00471A6C" w:rsidP="00471A6C">
      <w:pPr>
        <w:rPr>
          <w:rFonts w:ascii="Cambria" w:eastAsia="Cambria" w:hAnsi="Cambria" w:cs="Cambria"/>
          <w:vanish/>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471A6C" w:rsidRPr="00471A6C" w:rsidTr="00E1258A">
        <w:tc>
          <w:tcPr>
            <w:tcW w:w="3588" w:type="dxa"/>
            <w:vMerge w:val="restart"/>
            <w:tcMar>
              <w:top w:w="60" w:type="dxa"/>
              <w:left w:w="60" w:type="dxa"/>
              <w:bottom w:w="60" w:type="dxa"/>
              <w:right w:w="60" w:type="dxa"/>
            </w:tcMar>
            <w:vAlign w:val="center"/>
          </w:tcPr>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471A6C" w:rsidRPr="00471A6C" w:rsidRDefault="00471A6C" w:rsidP="00471A6C">
            <w:pPr>
              <w:jc w:val="center"/>
              <w:rPr>
                <w:rFonts w:eastAsia="Cambria" w:cs="Times New Roman"/>
                <w:b/>
                <w:bCs/>
                <w:sz w:val="20"/>
                <w:szCs w:val="20"/>
                <w:lang w:eastAsia="uk-UA"/>
              </w:rPr>
            </w:pPr>
            <w:r w:rsidRPr="00471A6C">
              <w:rPr>
                <w:rFonts w:eastAsia="Cambria"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Кількість акцій (штук)</w:t>
            </w:r>
          </w:p>
        </w:tc>
        <w:tc>
          <w:tcPr>
            <w:tcW w:w="1763" w:type="dxa"/>
            <w:vMerge w:val="restart"/>
            <w:vAlign w:val="center"/>
          </w:tcPr>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Кількість за видами акцій</w:t>
            </w:r>
          </w:p>
        </w:tc>
      </w:tr>
      <w:tr w:rsidR="00471A6C" w:rsidRPr="00471A6C" w:rsidTr="00E1258A">
        <w:tc>
          <w:tcPr>
            <w:tcW w:w="3588" w:type="dxa"/>
            <w:vMerge/>
            <w:vAlign w:val="center"/>
          </w:tcPr>
          <w:p w:rsidR="00471A6C" w:rsidRPr="00471A6C" w:rsidRDefault="00471A6C" w:rsidP="00471A6C">
            <w:pPr>
              <w:rPr>
                <w:rFonts w:eastAsia="Cambria" w:cs="Times New Roman"/>
                <w:b/>
                <w:bCs/>
                <w:sz w:val="20"/>
                <w:szCs w:val="20"/>
                <w:lang w:eastAsia="uk-UA"/>
              </w:rPr>
            </w:pPr>
          </w:p>
        </w:tc>
        <w:tc>
          <w:tcPr>
            <w:tcW w:w="1428" w:type="dxa"/>
            <w:vMerge/>
            <w:vAlign w:val="center"/>
          </w:tcPr>
          <w:p w:rsidR="00471A6C" w:rsidRPr="00471A6C" w:rsidRDefault="00471A6C" w:rsidP="00471A6C">
            <w:pPr>
              <w:rPr>
                <w:rFonts w:eastAsia="Cambria" w:cs="Times New Roman"/>
                <w:b/>
                <w:bCs/>
                <w:sz w:val="20"/>
                <w:szCs w:val="20"/>
                <w:lang w:eastAsia="uk-UA"/>
              </w:rPr>
            </w:pPr>
          </w:p>
        </w:tc>
        <w:tc>
          <w:tcPr>
            <w:tcW w:w="3303" w:type="dxa"/>
            <w:vMerge/>
            <w:vAlign w:val="center"/>
          </w:tcPr>
          <w:p w:rsidR="00471A6C" w:rsidRPr="00471A6C" w:rsidRDefault="00471A6C" w:rsidP="00471A6C">
            <w:pPr>
              <w:rPr>
                <w:rFonts w:eastAsia="Cambria" w:cs="Times New Roman"/>
                <w:b/>
                <w:bCs/>
                <w:sz w:val="20"/>
                <w:szCs w:val="20"/>
                <w:lang w:eastAsia="uk-UA"/>
              </w:rPr>
            </w:pPr>
          </w:p>
        </w:tc>
        <w:tc>
          <w:tcPr>
            <w:tcW w:w="1736" w:type="dxa"/>
            <w:vMerge/>
            <w:vAlign w:val="center"/>
          </w:tcPr>
          <w:p w:rsidR="00471A6C" w:rsidRPr="00471A6C" w:rsidRDefault="00471A6C" w:rsidP="00471A6C">
            <w:pPr>
              <w:rPr>
                <w:rFonts w:eastAsia="Cambria" w:cs="Times New Roman"/>
                <w:b/>
                <w:bCs/>
                <w:sz w:val="20"/>
                <w:szCs w:val="20"/>
                <w:lang w:eastAsia="uk-UA"/>
              </w:rPr>
            </w:pPr>
          </w:p>
        </w:tc>
        <w:tc>
          <w:tcPr>
            <w:tcW w:w="1763" w:type="dxa"/>
            <w:vMerge/>
            <w:vAlign w:val="center"/>
          </w:tcPr>
          <w:p w:rsidR="00471A6C" w:rsidRPr="00471A6C" w:rsidRDefault="00471A6C" w:rsidP="00471A6C">
            <w:pPr>
              <w:jc w:val="center"/>
              <w:rPr>
                <w:rFonts w:eastAsia="Cambria" w:cs="Times New Roman"/>
                <w:b/>
                <w:bCs/>
                <w:sz w:val="20"/>
                <w:szCs w:val="20"/>
                <w:lang w:eastAsia="uk-UA"/>
              </w:rPr>
            </w:pPr>
          </w:p>
        </w:tc>
        <w:tc>
          <w:tcPr>
            <w:tcW w:w="1820" w:type="dxa"/>
            <w:tcMar>
              <w:top w:w="60" w:type="dxa"/>
              <w:left w:w="60" w:type="dxa"/>
              <w:bottom w:w="60" w:type="dxa"/>
              <w:right w:w="60" w:type="dxa"/>
            </w:tcMar>
            <w:vAlign w:val="center"/>
          </w:tcPr>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471A6C" w:rsidRPr="00471A6C" w:rsidRDefault="00471A6C" w:rsidP="00471A6C">
            <w:pPr>
              <w:ind w:left="-243"/>
              <w:jc w:val="center"/>
              <w:rPr>
                <w:rFonts w:eastAsia="Cambria" w:cs="Times New Roman"/>
                <w:b/>
                <w:bCs/>
                <w:sz w:val="20"/>
                <w:szCs w:val="20"/>
                <w:lang w:val="en-US" w:eastAsia="uk-UA"/>
              </w:rPr>
            </w:pPr>
            <w:r w:rsidRPr="00471A6C">
              <w:rPr>
                <w:rFonts w:eastAsia="Cambria" w:cs="Times New Roman"/>
                <w:b/>
                <w:bCs/>
                <w:sz w:val="20"/>
                <w:szCs w:val="20"/>
                <w:lang w:val="en-US" w:eastAsia="uk-UA"/>
              </w:rPr>
              <w:t xml:space="preserve">  </w:t>
            </w:r>
            <w:r w:rsidRPr="00471A6C">
              <w:rPr>
                <w:rFonts w:eastAsia="Cambria" w:cs="Times New Roman"/>
                <w:b/>
                <w:bCs/>
                <w:sz w:val="20"/>
                <w:szCs w:val="20"/>
                <w:lang w:eastAsia="uk-UA"/>
              </w:rPr>
              <w:t>привілейовані</w:t>
            </w:r>
          </w:p>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іменні</w:t>
            </w:r>
          </w:p>
        </w:tc>
      </w:tr>
      <w:tr w:rsidR="00471A6C" w:rsidRPr="00471A6C" w:rsidTr="00E1258A">
        <w:tc>
          <w:tcPr>
            <w:tcW w:w="3588" w:type="dxa"/>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ДАХК "Артем"</w:t>
            </w:r>
          </w:p>
        </w:tc>
        <w:tc>
          <w:tcPr>
            <w:tcW w:w="1428" w:type="dxa"/>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14307699</w:t>
            </w:r>
          </w:p>
        </w:tc>
        <w:tc>
          <w:tcPr>
            <w:tcW w:w="3303" w:type="dxa"/>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04050   м. Київ вул. Мельникова 2/10</w:t>
            </w:r>
          </w:p>
        </w:tc>
        <w:tc>
          <w:tcPr>
            <w:tcW w:w="1736" w:type="dxa"/>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981542</w:t>
            </w:r>
          </w:p>
        </w:tc>
        <w:tc>
          <w:tcPr>
            <w:tcW w:w="1763" w:type="dxa"/>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51.000004156725</w:t>
            </w:r>
          </w:p>
        </w:tc>
        <w:tc>
          <w:tcPr>
            <w:tcW w:w="1820" w:type="dxa"/>
            <w:tcMar>
              <w:top w:w="60" w:type="dxa"/>
              <w:left w:w="60" w:type="dxa"/>
              <w:bottom w:w="60" w:type="dxa"/>
              <w:right w:w="60" w:type="dxa"/>
            </w:tcMar>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981542</w:t>
            </w:r>
          </w:p>
        </w:tc>
        <w:tc>
          <w:tcPr>
            <w:tcW w:w="1792" w:type="dxa"/>
            <w:tcMar>
              <w:top w:w="60" w:type="dxa"/>
              <w:left w:w="60" w:type="dxa"/>
              <w:bottom w:w="60" w:type="dxa"/>
              <w:right w:w="60" w:type="dxa"/>
            </w:tcMar>
            <w:vAlign w:val="center"/>
          </w:tcPr>
          <w:p w:rsidR="00471A6C" w:rsidRPr="00471A6C" w:rsidRDefault="00471A6C" w:rsidP="00471A6C">
            <w:pPr>
              <w:ind w:left="-243"/>
              <w:jc w:val="center"/>
              <w:rPr>
                <w:rFonts w:eastAsia="Cambria" w:cs="Times New Roman"/>
                <w:bCs/>
                <w:sz w:val="20"/>
                <w:szCs w:val="20"/>
                <w:lang w:val="en-US" w:eastAsia="uk-UA"/>
              </w:rPr>
            </w:pPr>
            <w:r w:rsidRPr="00471A6C">
              <w:rPr>
                <w:rFonts w:eastAsia="Cambria" w:cs="Times New Roman"/>
                <w:bCs/>
                <w:sz w:val="20"/>
                <w:szCs w:val="20"/>
                <w:lang w:val="en-US" w:eastAsia="uk-UA"/>
              </w:rPr>
              <w:t>0</w:t>
            </w:r>
          </w:p>
        </w:tc>
      </w:tr>
      <w:tr w:rsidR="00471A6C" w:rsidRPr="00471A6C" w:rsidTr="00E1258A">
        <w:tc>
          <w:tcPr>
            <w:tcW w:w="3588" w:type="dxa"/>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ТОВ "Гольф енд кантрi клаб"</w:t>
            </w:r>
          </w:p>
        </w:tc>
        <w:tc>
          <w:tcPr>
            <w:tcW w:w="1428" w:type="dxa"/>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35212390</w:t>
            </w:r>
          </w:p>
        </w:tc>
        <w:tc>
          <w:tcPr>
            <w:tcW w:w="3303" w:type="dxa"/>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08003  Макарiвський с. Гавроншина Гривньовське шосе, 1</w:t>
            </w:r>
          </w:p>
        </w:tc>
        <w:tc>
          <w:tcPr>
            <w:tcW w:w="1736" w:type="dxa"/>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743240</w:t>
            </w:r>
          </w:p>
        </w:tc>
        <w:tc>
          <w:tcPr>
            <w:tcW w:w="1763" w:type="dxa"/>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38.618055151429</w:t>
            </w:r>
          </w:p>
        </w:tc>
        <w:tc>
          <w:tcPr>
            <w:tcW w:w="1820" w:type="dxa"/>
            <w:tcMar>
              <w:top w:w="60" w:type="dxa"/>
              <w:left w:w="60" w:type="dxa"/>
              <w:bottom w:w="60" w:type="dxa"/>
              <w:right w:w="60" w:type="dxa"/>
            </w:tcMar>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743240</w:t>
            </w:r>
          </w:p>
        </w:tc>
        <w:tc>
          <w:tcPr>
            <w:tcW w:w="1792" w:type="dxa"/>
            <w:tcMar>
              <w:top w:w="60" w:type="dxa"/>
              <w:left w:w="60" w:type="dxa"/>
              <w:bottom w:w="60" w:type="dxa"/>
              <w:right w:w="60" w:type="dxa"/>
            </w:tcMar>
            <w:vAlign w:val="center"/>
          </w:tcPr>
          <w:p w:rsidR="00471A6C" w:rsidRPr="00471A6C" w:rsidRDefault="00471A6C" w:rsidP="00471A6C">
            <w:pPr>
              <w:ind w:left="-243"/>
              <w:jc w:val="center"/>
              <w:rPr>
                <w:rFonts w:eastAsia="Cambria" w:cs="Times New Roman"/>
                <w:bCs/>
                <w:sz w:val="20"/>
                <w:szCs w:val="20"/>
                <w:lang w:val="en-US" w:eastAsia="uk-UA"/>
              </w:rPr>
            </w:pPr>
            <w:r w:rsidRPr="00471A6C">
              <w:rPr>
                <w:rFonts w:eastAsia="Cambria" w:cs="Times New Roman"/>
                <w:bCs/>
                <w:sz w:val="20"/>
                <w:szCs w:val="20"/>
                <w:lang w:val="en-US" w:eastAsia="uk-UA"/>
              </w:rPr>
              <w:t>0</w:t>
            </w:r>
          </w:p>
        </w:tc>
      </w:tr>
      <w:tr w:rsidR="00471A6C" w:rsidRPr="00471A6C" w:rsidTr="00E1258A">
        <w:tc>
          <w:tcPr>
            <w:tcW w:w="8319" w:type="dxa"/>
            <w:gridSpan w:val="3"/>
            <w:vMerge w:val="restart"/>
            <w:tcMar>
              <w:top w:w="60" w:type="dxa"/>
              <w:left w:w="60" w:type="dxa"/>
              <w:bottom w:w="60" w:type="dxa"/>
              <w:right w:w="60" w:type="dxa"/>
            </w:tcMar>
            <w:vAlign w:val="center"/>
          </w:tcPr>
          <w:p w:rsidR="00471A6C" w:rsidRPr="00471A6C" w:rsidRDefault="00471A6C" w:rsidP="00471A6C">
            <w:pPr>
              <w:jc w:val="center"/>
              <w:rPr>
                <w:rFonts w:eastAsia="Cambria" w:cs="Times New Roman"/>
                <w:b/>
                <w:bCs/>
                <w:sz w:val="20"/>
                <w:szCs w:val="20"/>
                <w:lang w:val="ru-RU" w:eastAsia="uk-UA"/>
              </w:rPr>
            </w:pPr>
            <w:r w:rsidRPr="00471A6C">
              <w:rPr>
                <w:rFonts w:eastAsia="Cambria"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Кількість акцій (штук)</w:t>
            </w:r>
          </w:p>
        </w:tc>
        <w:tc>
          <w:tcPr>
            <w:tcW w:w="1763" w:type="dxa"/>
            <w:vMerge w:val="restart"/>
            <w:vAlign w:val="center"/>
          </w:tcPr>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Кількість за видами акцій</w:t>
            </w:r>
          </w:p>
        </w:tc>
      </w:tr>
      <w:tr w:rsidR="00471A6C" w:rsidRPr="00471A6C" w:rsidTr="00E1258A">
        <w:tc>
          <w:tcPr>
            <w:tcW w:w="8319" w:type="dxa"/>
            <w:gridSpan w:val="3"/>
            <w:vMerge/>
            <w:vAlign w:val="center"/>
          </w:tcPr>
          <w:p w:rsidR="00471A6C" w:rsidRPr="00471A6C" w:rsidRDefault="00471A6C" w:rsidP="00471A6C">
            <w:pPr>
              <w:rPr>
                <w:rFonts w:eastAsia="Cambria" w:cs="Times New Roman"/>
                <w:b/>
                <w:bCs/>
                <w:sz w:val="20"/>
                <w:szCs w:val="20"/>
                <w:lang w:eastAsia="uk-UA"/>
              </w:rPr>
            </w:pPr>
          </w:p>
        </w:tc>
        <w:tc>
          <w:tcPr>
            <w:tcW w:w="1736" w:type="dxa"/>
            <w:vMerge/>
            <w:vAlign w:val="center"/>
          </w:tcPr>
          <w:p w:rsidR="00471A6C" w:rsidRPr="00471A6C" w:rsidRDefault="00471A6C" w:rsidP="00471A6C">
            <w:pPr>
              <w:rPr>
                <w:rFonts w:eastAsia="Cambria" w:cs="Times New Roman"/>
                <w:b/>
                <w:bCs/>
                <w:sz w:val="20"/>
                <w:szCs w:val="20"/>
                <w:lang w:eastAsia="uk-UA"/>
              </w:rPr>
            </w:pPr>
          </w:p>
        </w:tc>
        <w:tc>
          <w:tcPr>
            <w:tcW w:w="1763" w:type="dxa"/>
            <w:vMerge/>
          </w:tcPr>
          <w:p w:rsidR="00471A6C" w:rsidRPr="00471A6C" w:rsidRDefault="00471A6C" w:rsidP="00471A6C">
            <w:pPr>
              <w:rPr>
                <w:rFonts w:eastAsia="Cambria" w:cs="Times New Roman"/>
                <w:b/>
                <w:bCs/>
                <w:sz w:val="20"/>
                <w:szCs w:val="20"/>
                <w:lang w:eastAsia="uk-UA"/>
              </w:rPr>
            </w:pPr>
          </w:p>
        </w:tc>
        <w:tc>
          <w:tcPr>
            <w:tcW w:w="1820" w:type="dxa"/>
            <w:tcMar>
              <w:top w:w="60" w:type="dxa"/>
              <w:left w:w="60" w:type="dxa"/>
              <w:bottom w:w="60" w:type="dxa"/>
              <w:right w:w="60" w:type="dxa"/>
            </w:tcMar>
            <w:vAlign w:val="center"/>
          </w:tcPr>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471A6C" w:rsidRPr="00471A6C" w:rsidRDefault="00471A6C" w:rsidP="00471A6C">
            <w:pPr>
              <w:ind w:left="-243"/>
              <w:jc w:val="center"/>
              <w:rPr>
                <w:rFonts w:eastAsia="Cambria" w:cs="Times New Roman"/>
                <w:b/>
                <w:bCs/>
                <w:sz w:val="20"/>
                <w:szCs w:val="20"/>
                <w:lang w:val="en-US" w:eastAsia="uk-UA"/>
              </w:rPr>
            </w:pPr>
            <w:r w:rsidRPr="00471A6C">
              <w:rPr>
                <w:rFonts w:eastAsia="Cambria" w:cs="Times New Roman"/>
                <w:b/>
                <w:bCs/>
                <w:sz w:val="20"/>
                <w:szCs w:val="20"/>
                <w:lang w:val="en-US" w:eastAsia="uk-UA"/>
              </w:rPr>
              <w:t xml:space="preserve">  </w:t>
            </w:r>
            <w:r w:rsidRPr="00471A6C">
              <w:rPr>
                <w:rFonts w:eastAsia="Cambria" w:cs="Times New Roman"/>
                <w:b/>
                <w:bCs/>
                <w:sz w:val="20"/>
                <w:szCs w:val="20"/>
                <w:lang w:eastAsia="uk-UA"/>
              </w:rPr>
              <w:t>привілейовані</w:t>
            </w:r>
          </w:p>
          <w:p w:rsidR="00471A6C" w:rsidRPr="00471A6C" w:rsidRDefault="00471A6C" w:rsidP="00471A6C">
            <w:pPr>
              <w:jc w:val="center"/>
              <w:rPr>
                <w:rFonts w:eastAsia="Cambria" w:cs="Times New Roman"/>
                <w:b/>
                <w:bCs/>
                <w:sz w:val="20"/>
                <w:szCs w:val="20"/>
                <w:lang w:eastAsia="uk-UA"/>
              </w:rPr>
            </w:pPr>
            <w:r w:rsidRPr="00471A6C">
              <w:rPr>
                <w:rFonts w:eastAsia="Cambria" w:cs="Times New Roman"/>
                <w:b/>
                <w:bCs/>
                <w:sz w:val="20"/>
                <w:szCs w:val="20"/>
                <w:lang w:eastAsia="uk-UA"/>
              </w:rPr>
              <w:t>іменні</w:t>
            </w:r>
          </w:p>
        </w:tc>
      </w:tr>
      <w:tr w:rsidR="00471A6C" w:rsidRPr="00471A6C" w:rsidTr="00E1258A">
        <w:tc>
          <w:tcPr>
            <w:tcW w:w="8319" w:type="dxa"/>
            <w:gridSpan w:val="3"/>
          </w:tcPr>
          <w:p w:rsidR="00471A6C" w:rsidRPr="00471A6C" w:rsidRDefault="00471A6C" w:rsidP="00471A6C">
            <w:pPr>
              <w:jc w:val="right"/>
              <w:rPr>
                <w:rFonts w:eastAsia="Cambria" w:cs="Times New Roman"/>
                <w:b/>
                <w:bCs/>
                <w:sz w:val="20"/>
                <w:szCs w:val="20"/>
                <w:lang w:eastAsia="uk-UA"/>
              </w:rPr>
            </w:pPr>
            <w:r w:rsidRPr="00471A6C">
              <w:rPr>
                <w:rFonts w:eastAsia="Cambria" w:cs="Times New Roman"/>
                <w:b/>
                <w:bCs/>
                <w:sz w:val="20"/>
                <w:szCs w:val="20"/>
                <w:lang w:eastAsia="uk-UA"/>
              </w:rPr>
              <w:t>Усього</w:t>
            </w:r>
          </w:p>
        </w:tc>
        <w:tc>
          <w:tcPr>
            <w:tcW w:w="1736" w:type="dxa"/>
            <w:vAlign w:val="center"/>
          </w:tcPr>
          <w:p w:rsidR="00471A6C" w:rsidRPr="00471A6C" w:rsidRDefault="00471A6C" w:rsidP="00471A6C">
            <w:pPr>
              <w:rPr>
                <w:rFonts w:eastAsia="Cambria" w:cs="Times New Roman"/>
                <w:bCs/>
                <w:sz w:val="20"/>
                <w:szCs w:val="20"/>
                <w:lang w:eastAsia="uk-UA"/>
              </w:rPr>
            </w:pPr>
            <w:r w:rsidRPr="00471A6C">
              <w:rPr>
                <w:rFonts w:eastAsia="Cambria" w:cs="Times New Roman"/>
                <w:bCs/>
                <w:sz w:val="20"/>
                <w:szCs w:val="20"/>
                <w:lang w:eastAsia="uk-UA"/>
              </w:rPr>
              <w:t>1724782</w:t>
            </w:r>
          </w:p>
        </w:tc>
        <w:tc>
          <w:tcPr>
            <w:tcW w:w="1763" w:type="dxa"/>
          </w:tcPr>
          <w:p w:rsidR="00471A6C" w:rsidRPr="00471A6C" w:rsidRDefault="00471A6C" w:rsidP="00471A6C">
            <w:pPr>
              <w:rPr>
                <w:rFonts w:eastAsia="Cambria" w:cs="Times New Roman"/>
                <w:bCs/>
                <w:sz w:val="20"/>
                <w:szCs w:val="20"/>
                <w:lang w:eastAsia="uk-UA"/>
              </w:rPr>
            </w:pPr>
            <w:r w:rsidRPr="00471A6C">
              <w:rPr>
                <w:rFonts w:eastAsia="Cambria" w:cs="Times New Roman"/>
                <w:bCs/>
                <w:sz w:val="20"/>
                <w:szCs w:val="20"/>
                <w:lang w:eastAsia="uk-UA"/>
              </w:rPr>
              <w:t>89.618059308155</w:t>
            </w:r>
          </w:p>
        </w:tc>
        <w:tc>
          <w:tcPr>
            <w:tcW w:w="1820" w:type="dxa"/>
            <w:tcMar>
              <w:top w:w="60" w:type="dxa"/>
              <w:left w:w="60" w:type="dxa"/>
              <w:bottom w:w="60" w:type="dxa"/>
              <w:right w:w="60" w:type="dxa"/>
            </w:tcMar>
            <w:vAlign w:val="center"/>
          </w:tcPr>
          <w:p w:rsidR="00471A6C" w:rsidRPr="00471A6C" w:rsidRDefault="00471A6C" w:rsidP="00471A6C">
            <w:pPr>
              <w:jc w:val="center"/>
              <w:rPr>
                <w:rFonts w:eastAsia="Cambria" w:cs="Times New Roman"/>
                <w:bCs/>
                <w:sz w:val="20"/>
                <w:szCs w:val="20"/>
                <w:lang w:eastAsia="uk-UA"/>
              </w:rPr>
            </w:pPr>
            <w:r w:rsidRPr="00471A6C">
              <w:rPr>
                <w:rFonts w:eastAsia="Cambria" w:cs="Times New Roman"/>
                <w:bCs/>
                <w:sz w:val="20"/>
                <w:szCs w:val="20"/>
                <w:lang w:eastAsia="uk-UA"/>
              </w:rPr>
              <w:t>1724782</w:t>
            </w:r>
          </w:p>
        </w:tc>
        <w:tc>
          <w:tcPr>
            <w:tcW w:w="1792" w:type="dxa"/>
            <w:tcMar>
              <w:top w:w="60" w:type="dxa"/>
              <w:left w:w="60" w:type="dxa"/>
              <w:bottom w:w="60" w:type="dxa"/>
              <w:right w:w="60" w:type="dxa"/>
            </w:tcMar>
            <w:vAlign w:val="center"/>
          </w:tcPr>
          <w:p w:rsidR="00471A6C" w:rsidRPr="00471A6C" w:rsidRDefault="00471A6C" w:rsidP="00471A6C">
            <w:pPr>
              <w:ind w:left="-243"/>
              <w:jc w:val="center"/>
              <w:rPr>
                <w:rFonts w:eastAsia="Cambria" w:cs="Times New Roman"/>
                <w:bCs/>
                <w:sz w:val="20"/>
                <w:szCs w:val="20"/>
                <w:lang w:val="en-US" w:eastAsia="uk-UA"/>
              </w:rPr>
            </w:pPr>
            <w:r w:rsidRPr="00471A6C">
              <w:rPr>
                <w:rFonts w:eastAsia="Cambria" w:cs="Times New Roman"/>
                <w:bCs/>
                <w:sz w:val="20"/>
                <w:szCs w:val="20"/>
                <w:lang w:val="en-US" w:eastAsia="uk-UA"/>
              </w:rPr>
              <w:t>0</w:t>
            </w:r>
          </w:p>
        </w:tc>
      </w:tr>
    </w:tbl>
    <w:p w:rsidR="00471A6C" w:rsidRPr="00471A6C" w:rsidRDefault="00471A6C" w:rsidP="00471A6C">
      <w:pPr>
        <w:tabs>
          <w:tab w:val="left" w:pos="10620"/>
        </w:tabs>
        <w:rPr>
          <w:rFonts w:ascii="Cambria" w:eastAsia="Cambria" w:hAnsi="Cambria" w:cs="Cambria"/>
          <w:szCs w:val="24"/>
          <w:lang w:val="ru-RU" w:eastAsia="uk-UA"/>
        </w:rPr>
      </w:pPr>
    </w:p>
    <w:p w:rsidR="00471A6C" w:rsidRDefault="00471A6C">
      <w:pPr>
        <w:sectPr w:rsidR="00471A6C" w:rsidSect="00471A6C">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71A6C" w:rsidRPr="00471A6C" w:rsidTr="00E1258A">
        <w:tc>
          <w:tcPr>
            <w:tcW w:w="15480" w:type="dxa"/>
            <w:tcMar>
              <w:top w:w="60" w:type="dxa"/>
              <w:left w:w="60" w:type="dxa"/>
              <w:bottom w:w="60" w:type="dxa"/>
              <w:right w:w="60" w:type="dxa"/>
            </w:tcMar>
            <w:vAlign w:val="center"/>
          </w:tcPr>
          <w:p w:rsidR="00471A6C" w:rsidRPr="00471A6C" w:rsidRDefault="00471A6C" w:rsidP="00471A6C">
            <w:pPr>
              <w:keepNext/>
              <w:keepLines/>
              <w:widowControl w:val="0"/>
              <w:suppressAutoHyphens/>
              <w:spacing w:line="276" w:lineRule="auto"/>
              <w:jc w:val="center"/>
              <w:outlineLvl w:val="2"/>
              <w:rPr>
                <w:rFonts w:ascii="font188" w:eastAsia="font188" w:hAnsi="font188" w:cs="font188"/>
                <w:color w:val="4F81BD"/>
                <w:kern w:val="1"/>
                <w:sz w:val="28"/>
                <w:szCs w:val="28"/>
              </w:rPr>
            </w:pPr>
            <w:r w:rsidRPr="00471A6C">
              <w:rPr>
                <w:rFonts w:eastAsia="font188" w:cs="Times New Roman"/>
                <w:b/>
                <w:bCs/>
                <w:kern w:val="1"/>
                <w:sz w:val="27"/>
              </w:rPr>
              <w:lastRenderedPageBreak/>
              <w:t>X. Структура капіталу</w:t>
            </w:r>
            <w:bookmarkStart w:id="3" w:name="10805"/>
            <w:bookmarkEnd w:id="3"/>
          </w:p>
        </w:tc>
      </w:tr>
    </w:tbl>
    <w:p w:rsidR="00471A6C" w:rsidRPr="00471A6C" w:rsidRDefault="00471A6C" w:rsidP="00471A6C">
      <w:pPr>
        <w:rPr>
          <w:rFonts w:eastAsia="Times New Roman" w:cs="Times New Roman"/>
          <w:vanish/>
          <w:color w:val="000000"/>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471A6C" w:rsidRPr="00471A6C" w:rsidTr="00E1258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471A6C" w:rsidRPr="00471A6C" w:rsidTr="00E1258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val="ru-RU" w:eastAsia="uk-UA"/>
              </w:rPr>
            </w:pPr>
            <w:r w:rsidRPr="00471A6C">
              <w:rPr>
                <w:rFonts w:eastAsia="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sz w:val="20"/>
                <w:szCs w:val="20"/>
                <w:lang w:val="ru-RU" w:eastAsia="uk-UA"/>
              </w:rPr>
            </w:pPr>
            <w:r w:rsidRPr="00471A6C">
              <w:rPr>
                <w:rFonts w:eastAsia="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b/>
                <w:sz w:val="20"/>
                <w:szCs w:val="20"/>
                <w:lang w:val="ru-RU" w:eastAsia="uk-UA"/>
              </w:rPr>
            </w:pPr>
            <w:r w:rsidRPr="00471A6C">
              <w:rPr>
                <w:rFonts w:eastAsia="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sz w:val="20"/>
                <w:szCs w:val="20"/>
                <w:lang w:val="ru-RU" w:eastAsia="uk-UA"/>
              </w:rPr>
            </w:pPr>
            <w:r w:rsidRPr="00471A6C">
              <w:rPr>
                <w:rFonts w:eastAsia="Times New Roman" w:cs="Times New Roman"/>
                <w:b/>
                <w:sz w:val="20"/>
                <w:szCs w:val="20"/>
                <w:lang w:val="ru-RU" w:eastAsia="uk-UA"/>
              </w:rPr>
              <w:t>5</w:t>
            </w:r>
          </w:p>
        </w:tc>
      </w:tr>
      <w:tr w:rsidR="00471A6C" w:rsidRPr="00471A6C" w:rsidTr="00E1258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1924592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Права акціонерів:</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1. Брати участь в управлінні справами Товариства шляхом участі та голосування на загальних зборах акціонерів особисто або через представника;</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2. Брати участь у розподілі прибутку Товариства та отримувати частину прибутку у  вигляді  дивідендів  на  акції  Товариства;</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3. Одержувати інформацію про діяльність Товариства;</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4. Здійснити відчуження акцій;</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5. Рівне переважне право на придбання акцій, при додатковому приватному розміщенні акцій Товариством;</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6. Право на обов'язковий викуп Товариством належних акціонеру голосуючих акцій, передбачений чинним законодавством України;</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7. Отримати акції товариств-правонаступників внаслідок злиття, приєднання, поділу, виділу або частку (пай) внаслідок перетворення;</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8. У разі ліквідації Товариства отримати частину його майна або вартості частини майна Товариства, пропорційну розміру  частки акціонера в статутному капіталі Товариства;</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lastRenderedPageBreak/>
              <w:t>9. Інші права, відповідно чинному законодавству та статуту Товариства.</w:t>
            </w:r>
          </w:p>
          <w:p w:rsidR="00471A6C" w:rsidRPr="00471A6C" w:rsidRDefault="00471A6C" w:rsidP="00471A6C">
            <w:pPr>
              <w:jc w:val="center"/>
              <w:rPr>
                <w:rFonts w:eastAsia="Times New Roman" w:cs="Times New Roman"/>
                <w:sz w:val="20"/>
                <w:szCs w:val="20"/>
                <w:lang w:val="ru-RU" w:eastAsia="uk-UA"/>
              </w:rPr>
            </w:pP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Обов'язки акціонерів:</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1. Дотримуватись вимог Статуту, інших внутрішніх документів Товариства;</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2. Виконувати свої зобов'язання перед Товариством, у тому числі пов'язані з майновою участю;</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3. Оплачувати акції у розмірі, порядку та засобами, передбаченими статутом Товариства;</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4. Не розголошувати комерційну таємницю та конфіденційну інформацію про діяльність Товариства;</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5. Сприяти Товариству у здійсненні ним своєї статутної діяльності;</w:t>
            </w:r>
          </w:p>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t>6. Нести інші обов'язки, передбачені чинним законодавством України.</w:t>
            </w:r>
          </w:p>
          <w:p w:rsidR="00471A6C" w:rsidRPr="00471A6C" w:rsidRDefault="00471A6C" w:rsidP="00471A6C">
            <w:pPr>
              <w:jc w:val="center"/>
              <w:rPr>
                <w:rFonts w:eastAsia="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sz w:val="20"/>
                <w:szCs w:val="20"/>
                <w:lang w:val="ru-RU" w:eastAsia="uk-UA"/>
              </w:rPr>
              <w:lastRenderedPageBreak/>
              <w:t>відсутня</w:t>
            </w:r>
          </w:p>
        </w:tc>
      </w:tr>
      <w:tr w:rsidR="00471A6C" w:rsidRPr="00471A6C" w:rsidTr="00E1258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sz w:val="20"/>
                <w:szCs w:val="20"/>
                <w:lang w:val="ru-RU" w:eastAsia="uk-UA"/>
              </w:rPr>
            </w:pPr>
          </w:p>
        </w:tc>
      </w:tr>
    </w:tbl>
    <w:p w:rsidR="00471A6C" w:rsidRPr="00471A6C" w:rsidRDefault="00471A6C" w:rsidP="00471A6C">
      <w:pPr>
        <w:rPr>
          <w:rFonts w:eastAsia="Times New Roman" w:cs="Times New Roman"/>
          <w:vanish/>
          <w:color w:val="000000"/>
          <w:szCs w:val="24"/>
          <w:lang w:eastAsia="uk-UA"/>
        </w:rPr>
      </w:pPr>
    </w:p>
    <w:p w:rsidR="00471A6C" w:rsidRPr="00471A6C" w:rsidRDefault="00471A6C" w:rsidP="00471A6C">
      <w:pPr>
        <w:rPr>
          <w:rFonts w:eastAsia="Times New Roman" w:cs="Times New Roman"/>
          <w:szCs w:val="24"/>
          <w:lang w:eastAsia="uk-UA"/>
        </w:rPr>
      </w:pPr>
    </w:p>
    <w:p w:rsidR="00471A6C" w:rsidRDefault="00471A6C">
      <w:pPr>
        <w:sectPr w:rsidR="00471A6C" w:rsidSect="00471A6C">
          <w:pgSz w:w="16838" w:h="11906" w:orient="landscape"/>
          <w:pgMar w:top="1417" w:right="363" w:bottom="850" w:left="363" w:header="709" w:footer="709" w:gutter="0"/>
          <w:cols w:space="708"/>
          <w:docGrid w:linePitch="360"/>
        </w:sectPr>
      </w:pPr>
    </w:p>
    <w:p w:rsidR="00471A6C" w:rsidRPr="00471A6C" w:rsidRDefault="00471A6C" w:rsidP="00471A6C">
      <w:pPr>
        <w:spacing w:after="300"/>
        <w:ind w:left="180" w:hanging="180"/>
        <w:jc w:val="center"/>
        <w:outlineLvl w:val="2"/>
        <w:rPr>
          <w:rFonts w:eastAsia="Times New Roman" w:cs="Times New Roman"/>
          <w:b/>
          <w:bCs/>
          <w:color w:val="000000"/>
          <w:sz w:val="28"/>
          <w:szCs w:val="28"/>
          <w:lang w:eastAsia="uk-UA"/>
        </w:rPr>
      </w:pPr>
      <w:r w:rsidRPr="00471A6C">
        <w:rPr>
          <w:rFonts w:eastAsia="Times New Roman" w:cs="Times New Roman"/>
          <w:b/>
          <w:bCs/>
          <w:color w:val="000000"/>
          <w:sz w:val="28"/>
          <w:szCs w:val="28"/>
          <w:lang w:val="en-US" w:eastAsia="uk-UA"/>
        </w:rPr>
        <w:lastRenderedPageBreak/>
        <w:t>XI</w:t>
      </w:r>
      <w:r w:rsidRPr="00471A6C">
        <w:rPr>
          <w:rFonts w:eastAsia="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471A6C" w:rsidRPr="00471A6C" w:rsidTr="00E1258A">
        <w:trPr>
          <w:trHeight w:val="224"/>
        </w:trPr>
        <w:tc>
          <w:tcPr>
            <w:tcW w:w="15855" w:type="dxa"/>
            <w:tcMar>
              <w:top w:w="60" w:type="dxa"/>
              <w:left w:w="60" w:type="dxa"/>
              <w:bottom w:w="60" w:type="dxa"/>
              <w:right w:w="60" w:type="dxa"/>
            </w:tcMar>
            <w:vAlign w:val="center"/>
          </w:tcPr>
          <w:p w:rsidR="00471A6C" w:rsidRPr="00471A6C" w:rsidRDefault="00471A6C" w:rsidP="00471A6C">
            <w:pPr>
              <w:rPr>
                <w:rFonts w:eastAsia="Times New Roman" w:cs="Times New Roman"/>
                <w:b/>
                <w:bCs/>
                <w:szCs w:val="24"/>
                <w:lang w:eastAsia="uk-UA"/>
              </w:rPr>
            </w:pPr>
            <w:r w:rsidRPr="00471A6C">
              <w:rPr>
                <w:rFonts w:eastAsia="Times New Roman" w:cs="Times New Roman"/>
                <w:b/>
                <w:bCs/>
                <w:szCs w:val="24"/>
                <w:lang w:eastAsia="uk-UA"/>
              </w:rPr>
              <w:t>1. Інформація про випуски акцій</w:t>
            </w:r>
          </w:p>
        </w:tc>
      </w:tr>
    </w:tbl>
    <w:p w:rsidR="00471A6C" w:rsidRPr="00471A6C" w:rsidRDefault="00471A6C" w:rsidP="00471A6C">
      <w:pPr>
        <w:rPr>
          <w:rFonts w:eastAsia="Times New Roman" w:cs="Times New Roman"/>
          <w:vanish/>
          <w:color w:val="000000"/>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471A6C" w:rsidRPr="00471A6C" w:rsidTr="00E1258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ind w:left="180" w:hanging="180"/>
              <w:jc w:val="center"/>
              <w:rPr>
                <w:rFonts w:eastAsia="Times New Roman" w:cs="Times New Roman"/>
                <w:b/>
                <w:bCs/>
                <w:sz w:val="20"/>
                <w:szCs w:val="20"/>
                <w:lang w:eastAsia="uk-UA"/>
              </w:rPr>
            </w:pPr>
            <w:r w:rsidRPr="00471A6C">
              <w:rPr>
                <w:rFonts w:eastAsia="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Частка у статутному капіталі (у відсотках)</w:t>
            </w:r>
          </w:p>
        </w:tc>
      </w:tr>
      <w:tr w:rsidR="00471A6C" w:rsidRPr="00471A6C" w:rsidTr="00E1258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10</w:t>
            </w:r>
          </w:p>
        </w:tc>
      </w:tr>
      <w:tr w:rsidR="00471A6C" w:rsidRPr="00471A6C" w:rsidTr="00E1258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30.11.2011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420/10/1/11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Територiальне управлiння ДКЦПФР в м.Києвi та Київськiй обл.</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UA4000132013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1924592</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481148.00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100.000000000000</w:t>
            </w:r>
          </w:p>
        </w:tc>
      </w:tr>
      <w:tr w:rsidR="00471A6C" w:rsidRPr="00471A6C" w:rsidTr="00E1258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
                <w:bCs/>
                <w:sz w:val="20"/>
                <w:szCs w:val="20"/>
                <w:lang w:eastAsia="uk-UA"/>
              </w:rPr>
            </w:pPr>
            <w:r w:rsidRPr="00471A6C">
              <w:rPr>
                <w:rFonts w:eastAsia="Times New Roman" w:cs="Times New Roman"/>
                <w:bCs/>
                <w:sz w:val="20"/>
                <w:szCs w:val="20"/>
                <w:lang w:eastAsia="uk-UA"/>
              </w:rPr>
              <w:t>У звiтному перiодi торгiвля цiнними паперами емiтента на внутрiшньому та зовнiшньому ринках не здiйснювалась, факти лiстингу/делiстингу  цiнних паперiв емiтента вiдсутнi. Емiтент не здiйснював додаткову емiсiю акцiй.</w:t>
            </w:r>
          </w:p>
        </w:tc>
      </w:tr>
    </w:tbl>
    <w:p w:rsidR="00471A6C" w:rsidRPr="00471A6C" w:rsidRDefault="00471A6C" w:rsidP="00471A6C">
      <w:pPr>
        <w:rPr>
          <w:rFonts w:eastAsia="Times New Roman" w:cs="Times New Roman"/>
          <w:szCs w:val="24"/>
          <w:lang w:eastAsia="uk-UA"/>
        </w:rPr>
      </w:pPr>
    </w:p>
    <w:p w:rsidR="00471A6C" w:rsidRDefault="00471A6C">
      <w:pPr>
        <w:sectPr w:rsidR="00471A6C" w:rsidSect="00471A6C">
          <w:pgSz w:w="16838" w:h="11906" w:orient="landscape"/>
          <w:pgMar w:top="1417" w:right="363" w:bottom="850" w:left="363" w:header="709" w:footer="709" w:gutter="0"/>
          <w:cols w:space="708"/>
          <w:docGrid w:linePitch="360"/>
        </w:sectPr>
      </w:pPr>
    </w:p>
    <w:p w:rsidR="00471A6C" w:rsidRPr="00471A6C" w:rsidRDefault="00471A6C" w:rsidP="00471A6C">
      <w:pPr>
        <w:rPr>
          <w:rFonts w:eastAsia="Times New Roman" w:cs="Times New Roman"/>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71A6C" w:rsidRPr="00471A6C" w:rsidTr="00E1258A">
        <w:trPr>
          <w:trHeight w:val="463"/>
        </w:trPr>
        <w:tc>
          <w:tcPr>
            <w:tcW w:w="15480" w:type="dxa"/>
            <w:tcMar>
              <w:top w:w="60" w:type="dxa"/>
              <w:left w:w="60" w:type="dxa"/>
              <w:bottom w:w="60" w:type="dxa"/>
              <w:right w:w="60" w:type="dxa"/>
            </w:tcMar>
            <w:vAlign w:val="center"/>
          </w:tcPr>
          <w:p w:rsidR="00471A6C" w:rsidRPr="00471A6C" w:rsidRDefault="00471A6C" w:rsidP="00471A6C">
            <w:pPr>
              <w:spacing w:before="100" w:beforeAutospacing="1" w:after="100" w:afterAutospacing="1"/>
              <w:jc w:val="center"/>
              <w:outlineLvl w:val="2"/>
              <w:rPr>
                <w:rFonts w:eastAsia="Times New Roman" w:cs="Times New Roman"/>
                <w:sz w:val="27"/>
                <w:szCs w:val="27"/>
                <w:lang w:eastAsia="ru-RU"/>
              </w:rPr>
            </w:pPr>
            <w:r w:rsidRPr="00471A6C">
              <w:rPr>
                <w:rFonts w:eastAsia="Times New Roman" w:cs="Times New Roman"/>
                <w:b/>
                <w:bCs/>
                <w:color w:val="000000"/>
                <w:sz w:val="27"/>
                <w:szCs w:val="27"/>
                <w:lang w:eastAsia="ru-RU"/>
              </w:rPr>
              <w:t xml:space="preserve">8. </w:t>
            </w:r>
            <w:r w:rsidRPr="00471A6C">
              <w:rPr>
                <w:rFonts w:eastAsia="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471A6C" w:rsidRPr="00471A6C" w:rsidRDefault="00471A6C" w:rsidP="00471A6C">
      <w:pPr>
        <w:rPr>
          <w:rFonts w:eastAsia="Times New Roman" w:cs="Times New Roman"/>
          <w:vanish/>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471A6C" w:rsidRPr="00471A6C" w:rsidTr="00E1258A">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Кількість за видами акцій</w:t>
            </w:r>
          </w:p>
        </w:tc>
      </w:tr>
      <w:tr w:rsidR="00471A6C" w:rsidRPr="00471A6C" w:rsidTr="00E1258A">
        <w:tc>
          <w:tcPr>
            <w:tcW w:w="7011" w:type="dxa"/>
            <w:vMerge/>
            <w:tcBorders>
              <w:left w:val="single" w:sz="6" w:space="0" w:color="000000"/>
              <w:bottom w:val="single" w:sz="6" w:space="0" w:color="000000"/>
              <w:right w:val="single" w:sz="6" w:space="0" w:color="000000"/>
            </w:tcBorders>
            <w:vAlign w:val="center"/>
          </w:tcPr>
          <w:p w:rsidR="00471A6C" w:rsidRPr="00471A6C" w:rsidRDefault="00471A6C" w:rsidP="00471A6C">
            <w:pPr>
              <w:rPr>
                <w:rFonts w:eastAsia="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rPr>
                <w:rFonts w:eastAsia="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rPr>
                <w:rFonts w:eastAsia="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прості іменні</w:t>
            </w:r>
          </w:p>
          <w:p w:rsidR="00471A6C" w:rsidRPr="00471A6C" w:rsidRDefault="00471A6C" w:rsidP="00471A6C">
            <w:pPr>
              <w:jc w:val="center"/>
              <w:rPr>
                <w:rFonts w:eastAsia="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ind w:left="-243"/>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 xml:space="preserve">  </w:t>
            </w:r>
            <w:r w:rsidRPr="00471A6C">
              <w:rPr>
                <w:rFonts w:eastAsia="Times New Roman" w:cs="Times New Roman"/>
                <w:b/>
                <w:bCs/>
                <w:sz w:val="20"/>
                <w:szCs w:val="20"/>
                <w:lang w:eastAsia="uk-UA"/>
              </w:rPr>
              <w:t>Привілейовані</w:t>
            </w:r>
          </w:p>
          <w:p w:rsidR="00471A6C" w:rsidRPr="00471A6C" w:rsidRDefault="00471A6C" w:rsidP="00471A6C">
            <w:pPr>
              <w:ind w:left="-243"/>
              <w:jc w:val="center"/>
              <w:rPr>
                <w:rFonts w:eastAsia="Times New Roman" w:cs="Times New Roman"/>
                <w:b/>
                <w:bCs/>
                <w:sz w:val="20"/>
                <w:szCs w:val="20"/>
                <w:lang w:eastAsia="uk-UA"/>
              </w:rPr>
            </w:pPr>
            <w:r w:rsidRPr="00471A6C">
              <w:rPr>
                <w:rFonts w:eastAsia="Times New Roman" w:cs="Times New Roman"/>
                <w:b/>
                <w:bCs/>
                <w:sz w:val="20"/>
                <w:szCs w:val="20"/>
                <w:lang w:eastAsia="uk-UA"/>
              </w:rPr>
              <w:t>іменні</w:t>
            </w:r>
          </w:p>
          <w:p w:rsidR="00471A6C" w:rsidRPr="00471A6C" w:rsidRDefault="00471A6C" w:rsidP="00471A6C">
            <w:pPr>
              <w:jc w:val="center"/>
              <w:rPr>
                <w:rFonts w:eastAsia="Times New Roman" w:cs="Times New Roman"/>
                <w:b/>
                <w:bCs/>
                <w:sz w:val="20"/>
                <w:szCs w:val="20"/>
                <w:lang w:eastAsia="uk-UA"/>
              </w:rPr>
            </w:pPr>
          </w:p>
        </w:tc>
      </w:tr>
      <w:tr w:rsidR="00471A6C" w:rsidRPr="00471A6C" w:rsidTr="00E1258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5</w:t>
            </w:r>
          </w:p>
        </w:tc>
      </w:tr>
      <w:tr w:rsidR="00471A6C" w:rsidRPr="00471A6C" w:rsidTr="00E1258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Барткова Надія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w:t>
            </w:r>
          </w:p>
        </w:tc>
      </w:tr>
      <w:tr w:rsidR="00471A6C" w:rsidRPr="00471A6C" w:rsidTr="00E1258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Бебех Микола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w:t>
            </w:r>
          </w:p>
        </w:tc>
      </w:tr>
      <w:tr w:rsidR="00471A6C" w:rsidRPr="00471A6C" w:rsidTr="00E1258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Гречухіна Єлизавета Львівна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w:t>
            </w:r>
          </w:p>
        </w:tc>
      </w:tr>
      <w:tr w:rsidR="00471A6C" w:rsidRPr="00471A6C" w:rsidTr="00E1258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Євсєєва Людмила Андріївна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w:t>
            </w:r>
          </w:p>
        </w:tc>
      </w:tr>
      <w:tr w:rsidR="00471A6C" w:rsidRPr="00471A6C" w:rsidTr="00E1258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Ляшинська Ніна Михайлівна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w:t>
            </w:r>
          </w:p>
        </w:tc>
      </w:tr>
      <w:tr w:rsidR="00471A6C" w:rsidRPr="00471A6C" w:rsidTr="00E1258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Марченко Світлана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w:t>
            </w:r>
          </w:p>
        </w:tc>
      </w:tr>
      <w:tr w:rsidR="00471A6C" w:rsidRPr="00471A6C" w:rsidTr="00E1258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Тарасюк Валентина Михайлівна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w:t>
            </w:r>
          </w:p>
        </w:tc>
      </w:tr>
      <w:tr w:rsidR="00471A6C" w:rsidRPr="00471A6C" w:rsidTr="00E1258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Форноляк Наталія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w:t>
            </w:r>
          </w:p>
        </w:tc>
      </w:tr>
      <w:tr w:rsidR="00471A6C" w:rsidRPr="00471A6C" w:rsidTr="00E1258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Черненко Михайло Тимофійович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0</w:t>
            </w:r>
          </w:p>
        </w:tc>
      </w:tr>
      <w:tr w:rsidR="00471A6C" w:rsidRPr="00471A6C" w:rsidTr="00E1258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27540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1.43095263831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27540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0</w:t>
            </w:r>
          </w:p>
        </w:tc>
      </w:tr>
    </w:tbl>
    <w:p w:rsidR="00471A6C" w:rsidRPr="00471A6C" w:rsidRDefault="00471A6C" w:rsidP="00471A6C">
      <w:pPr>
        <w:rPr>
          <w:rFonts w:eastAsia="Times New Roman" w:cs="Times New Roman"/>
          <w:szCs w:val="24"/>
          <w:lang w:val="en-US" w:eastAsia="uk-UA"/>
        </w:rPr>
      </w:pPr>
    </w:p>
    <w:p w:rsidR="00471A6C" w:rsidRDefault="00471A6C">
      <w:pPr>
        <w:sectPr w:rsidR="00471A6C" w:rsidSect="00471A6C">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71A6C" w:rsidRPr="00471A6C" w:rsidTr="00E1258A">
        <w:tc>
          <w:tcPr>
            <w:tcW w:w="15480" w:type="dxa"/>
            <w:tcMar>
              <w:top w:w="60" w:type="dxa"/>
              <w:left w:w="60" w:type="dxa"/>
              <w:bottom w:w="60" w:type="dxa"/>
              <w:right w:w="60" w:type="dxa"/>
            </w:tcMar>
            <w:vAlign w:val="center"/>
          </w:tcPr>
          <w:p w:rsidR="00471A6C" w:rsidRPr="00471A6C" w:rsidRDefault="00471A6C" w:rsidP="00471A6C">
            <w:pPr>
              <w:spacing w:before="100" w:beforeAutospacing="1" w:after="100" w:afterAutospacing="1"/>
              <w:jc w:val="center"/>
              <w:outlineLvl w:val="2"/>
              <w:rPr>
                <w:rFonts w:eastAsia="Times New Roman" w:cs="Times New Roman"/>
                <w:sz w:val="28"/>
                <w:szCs w:val="28"/>
                <w:lang w:val="ru-RU" w:eastAsia="ru-RU"/>
              </w:rPr>
            </w:pPr>
            <w:r w:rsidRPr="00471A6C">
              <w:rPr>
                <w:rFonts w:eastAsia="Times New Roman" w:cs="Times New Roman"/>
                <w:b/>
                <w:bCs/>
                <w:color w:val="000000"/>
                <w:sz w:val="27"/>
                <w:szCs w:val="27"/>
                <w:lang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471A6C" w:rsidRPr="00471A6C" w:rsidRDefault="00471A6C" w:rsidP="00471A6C">
      <w:pPr>
        <w:rPr>
          <w:rFonts w:eastAsia="Times New Roman" w:cs="Times New Roman"/>
          <w:vanish/>
          <w:color w:val="000000"/>
          <w:szCs w:val="24"/>
          <w:lang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471A6C" w:rsidRPr="00471A6C" w:rsidTr="00E1258A">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color w:val="000000"/>
                <w:sz w:val="20"/>
                <w:szCs w:val="20"/>
                <w:lang w:eastAsia="uk-UA"/>
              </w:rPr>
              <w:t>Строк обмеження</w:t>
            </w:r>
          </w:p>
        </w:tc>
      </w:tr>
      <w:tr w:rsidR="00471A6C" w:rsidRPr="00471A6C" w:rsidTr="00E1258A">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val="en-US" w:eastAsia="uk-UA"/>
              </w:rPr>
            </w:pPr>
            <w:r w:rsidRPr="00471A6C">
              <w:rPr>
                <w:rFonts w:eastAsia="Times New Roman" w:cs="Times New Roman"/>
                <w:b/>
                <w:bCs/>
                <w:sz w:val="20"/>
                <w:szCs w:val="20"/>
                <w:lang w:val="en-US" w:eastAsia="uk-UA"/>
              </w:rPr>
              <w:t>7</w:t>
            </w:r>
          </w:p>
        </w:tc>
      </w:tr>
      <w:tr w:rsidR="00471A6C" w:rsidRPr="00471A6C" w:rsidTr="00E1258A">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30.11.2011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 xml:space="preserve">Територіальне управління ДКЦПФР в м.Києві та Київській обл.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UA4000132013</w:t>
            </w:r>
          </w:p>
        </w:tc>
        <w:tc>
          <w:tcPr>
            <w:tcW w:w="2977"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Загальні збори акціонерів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належать кожному з них.</w:t>
            </w:r>
          </w:p>
        </w:tc>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Переважне право акціонерів на придбання акцій, що продаються іншими акціонерами цього товариства, діє протягом 20 днів  з дня отримання товариством повідомлення акціонера про намір продати акції.</w:t>
            </w:r>
          </w:p>
        </w:tc>
      </w:tr>
      <w:tr w:rsidR="00471A6C" w:rsidRPr="00471A6C" w:rsidTr="00E1258A">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eastAsia="uk-UA"/>
              </w:rPr>
              <w:t>Статутом товариства встановлено переважне право на придбання акцій, що продаються іншими акціонерами.</w:t>
            </w:r>
          </w:p>
        </w:tc>
      </w:tr>
      <w:tr w:rsidR="00471A6C" w:rsidRPr="00471A6C" w:rsidTr="00E1258A">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30.11.2011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 xml:space="preserve">Територіальне управління ДКЦПФР в м.Києві та Київській обл.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UA4000132013</w:t>
            </w:r>
          </w:p>
        </w:tc>
        <w:tc>
          <w:tcPr>
            <w:tcW w:w="2977"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Фонд державного майна України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 xml:space="preserve">Заблоковані акції в кількості 981542 шт. </w:t>
            </w:r>
          </w:p>
        </w:tc>
        <w:tc>
          <w:tcPr>
            <w:tcW w:w="2268"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val="en-US" w:eastAsia="uk-UA"/>
              </w:rPr>
            </w:pPr>
            <w:r w:rsidRPr="00471A6C">
              <w:rPr>
                <w:rFonts w:eastAsia="Times New Roman" w:cs="Times New Roman"/>
                <w:bCs/>
                <w:sz w:val="20"/>
                <w:szCs w:val="20"/>
                <w:lang w:val="en-US" w:eastAsia="uk-UA"/>
              </w:rPr>
              <w:t>Не визначено.</w:t>
            </w:r>
          </w:p>
        </w:tc>
      </w:tr>
      <w:tr w:rsidR="00471A6C" w:rsidRPr="00471A6C" w:rsidTr="00E1258A">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1A6C" w:rsidRPr="00471A6C" w:rsidRDefault="00471A6C" w:rsidP="00471A6C">
            <w:pPr>
              <w:rPr>
                <w:rFonts w:eastAsia="Times New Roman" w:cs="Times New Roman"/>
                <w:bCs/>
                <w:sz w:val="20"/>
                <w:szCs w:val="20"/>
                <w:lang w:val="en-US" w:eastAsia="uk-UA"/>
              </w:rPr>
            </w:pPr>
            <w:r w:rsidRPr="00471A6C">
              <w:rPr>
                <w:rFonts w:eastAsia="Times New Roman" w:cs="Times New Roman"/>
                <w:bCs/>
                <w:sz w:val="20"/>
                <w:szCs w:val="20"/>
                <w:lang w:eastAsia="uk-UA"/>
              </w:rPr>
              <w:t>Акції, які належать ДАХК "Артем", в кількості 981542 шт. заблоковані ФДМ України, як передбачено планом приватизації товариства.</w:t>
            </w:r>
          </w:p>
        </w:tc>
      </w:tr>
    </w:tbl>
    <w:p w:rsidR="00471A6C" w:rsidRPr="00471A6C" w:rsidRDefault="00471A6C" w:rsidP="00471A6C">
      <w:pPr>
        <w:rPr>
          <w:rFonts w:eastAsia="Times New Roman" w:cs="Times New Roman"/>
          <w:vanish/>
          <w:color w:val="000000"/>
          <w:szCs w:val="24"/>
          <w:lang w:eastAsia="uk-UA"/>
        </w:rPr>
      </w:pPr>
    </w:p>
    <w:p w:rsidR="00471A6C" w:rsidRPr="00471A6C" w:rsidRDefault="00471A6C" w:rsidP="00471A6C">
      <w:pPr>
        <w:rPr>
          <w:rFonts w:eastAsia="Times New Roman" w:cs="Times New Roman"/>
          <w:szCs w:val="24"/>
          <w:lang w:eastAsia="uk-UA"/>
        </w:rPr>
      </w:pPr>
    </w:p>
    <w:p w:rsidR="00471A6C" w:rsidRDefault="00471A6C">
      <w:pPr>
        <w:sectPr w:rsidR="00471A6C" w:rsidSect="00471A6C">
          <w:pgSz w:w="16838" w:h="11906" w:orient="landscape"/>
          <w:pgMar w:top="1417" w:right="363" w:bottom="850" w:left="363" w:header="709" w:footer="709" w:gutter="0"/>
          <w:cols w:space="708"/>
          <w:docGrid w:linePitch="360"/>
        </w:sectPr>
      </w:pPr>
    </w:p>
    <w:p w:rsidR="00471A6C" w:rsidRPr="00471A6C" w:rsidRDefault="00471A6C" w:rsidP="00471A6C">
      <w:pPr>
        <w:spacing w:before="100" w:beforeAutospacing="1" w:after="100" w:afterAutospacing="1"/>
        <w:jc w:val="center"/>
        <w:outlineLvl w:val="2"/>
        <w:rPr>
          <w:rFonts w:eastAsia="Times New Roman" w:cs="Times New Roman"/>
          <w:b/>
          <w:bCs/>
          <w:color w:val="000000"/>
          <w:sz w:val="27"/>
          <w:szCs w:val="27"/>
          <w:lang w:eastAsia="uk-UA"/>
        </w:rPr>
      </w:pPr>
      <w:r w:rsidRPr="00471A6C">
        <w:rPr>
          <w:rFonts w:eastAsia="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471A6C" w:rsidRPr="00471A6C" w:rsidTr="00E1258A">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tabs>
                <w:tab w:val="left" w:pos="1035"/>
              </w:tabs>
              <w:jc w:val="center"/>
              <w:rPr>
                <w:rFonts w:eastAsia="Times New Roman" w:cs="Times New Roman"/>
                <w:b/>
                <w:color w:val="000000"/>
                <w:sz w:val="18"/>
                <w:szCs w:val="18"/>
                <w:lang w:val="x-none" w:eastAsia="uk-UA"/>
              </w:rPr>
            </w:pPr>
            <w:r w:rsidRPr="00471A6C">
              <w:rPr>
                <w:rFonts w:eastAsia="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471A6C" w:rsidRPr="00471A6C" w:rsidTr="00E1258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8</w:t>
            </w:r>
          </w:p>
        </w:tc>
      </w:tr>
      <w:tr w:rsidR="00471A6C" w:rsidRPr="00471A6C" w:rsidTr="00E1258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30.11.2011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420/10/1/11</w:t>
            </w:r>
          </w:p>
        </w:tc>
        <w:tc>
          <w:tcPr>
            <w:tcW w:w="2049"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UA4000132013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1924592</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481148.00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1737026</w:t>
            </w:r>
          </w:p>
        </w:tc>
        <w:tc>
          <w:tcPr>
            <w:tcW w:w="2142"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187566</w:t>
            </w:r>
          </w:p>
        </w:tc>
        <w:tc>
          <w:tcPr>
            <w:tcW w:w="2142"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w:t>
            </w:r>
          </w:p>
        </w:tc>
      </w:tr>
      <w:tr w:rsidR="00471A6C" w:rsidRPr="00471A6C" w:rsidTr="00E1258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Згідно реєстру акціонерів станом на 31.12.21р. загальна кількість неголосуючих акцій - 187566 шт.</w:t>
            </w:r>
          </w:p>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1. Згідно з п. 10 розділу ХV Закону України "Про депозитарну систему України" ті акціонери, які не уклали з обраною емітентом депозитарною установою договору про обслуговування рахунка в цінних паперах від власного імені або не здійснили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 Кількість неголосуючих акцій, право голосу за якими обмежено згідно даних вимог - 13621 шт.</w:t>
            </w:r>
          </w:p>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2. Кількість неголосуючих акцій акціонерів, які мали рахунки в цінних паперах в депозитарній установі ТОВ "Фінансова компанія "КУБ" (ідентифікаційний код 32999754), що припинила свою діяльність та не передала документи баз даних до уповноваженого на зберігання - 173944 шт.</w:t>
            </w:r>
          </w:p>
          <w:p w:rsidR="00471A6C" w:rsidRPr="00471A6C" w:rsidRDefault="00471A6C" w:rsidP="00471A6C">
            <w:pPr>
              <w:rPr>
                <w:rFonts w:eastAsia="Times New Roman" w:cs="Times New Roman"/>
                <w:sz w:val="20"/>
                <w:szCs w:val="20"/>
                <w:lang w:eastAsia="uk-UA"/>
              </w:rPr>
            </w:pPr>
            <w:r w:rsidRPr="00471A6C">
              <w:rPr>
                <w:rFonts w:eastAsia="Times New Roman" w:cs="Times New Roman"/>
                <w:sz w:val="20"/>
                <w:szCs w:val="20"/>
                <w:lang w:eastAsia="uk-UA"/>
              </w:rPr>
              <w:t>3. Кількість неголосуючих акцій, які передані Центральному депозитарію як уповноваженому на зберігання - 1 шт.</w:t>
            </w:r>
          </w:p>
          <w:p w:rsidR="00471A6C" w:rsidRPr="00471A6C" w:rsidRDefault="00471A6C" w:rsidP="00471A6C">
            <w:pPr>
              <w:rPr>
                <w:rFonts w:eastAsia="Times New Roman" w:cs="Times New Roman"/>
                <w:b/>
                <w:sz w:val="20"/>
                <w:szCs w:val="20"/>
                <w:lang w:eastAsia="uk-UA"/>
              </w:rPr>
            </w:pPr>
            <w:r w:rsidRPr="00471A6C">
              <w:rPr>
                <w:rFonts w:eastAsia="Times New Roman" w:cs="Times New Roman"/>
                <w:sz w:val="20"/>
                <w:szCs w:val="20"/>
                <w:lang w:eastAsia="uk-UA"/>
              </w:rPr>
              <w:t>Будь-якi інші обмеження прав участi та голосування акцiонерiв на загальних зборах емiтента вiдсутнi.</w:t>
            </w:r>
          </w:p>
        </w:tc>
      </w:tr>
    </w:tbl>
    <w:p w:rsidR="00471A6C" w:rsidRPr="00471A6C" w:rsidRDefault="00471A6C" w:rsidP="00471A6C">
      <w:pPr>
        <w:rPr>
          <w:rFonts w:eastAsia="Times New Roman" w:cs="Times New Roman"/>
          <w:szCs w:val="24"/>
          <w:lang w:val="en-US" w:eastAsia="uk-UA"/>
        </w:rPr>
      </w:pPr>
    </w:p>
    <w:p w:rsidR="00471A6C" w:rsidRDefault="00471A6C">
      <w:pPr>
        <w:sectPr w:rsidR="00471A6C" w:rsidSect="00471A6C">
          <w:pgSz w:w="16838" w:h="11906" w:orient="landscape"/>
          <w:pgMar w:top="1417" w:right="363" w:bottom="850" w:left="363" w:header="709" w:footer="709" w:gutter="0"/>
          <w:cols w:space="708"/>
          <w:docGrid w:linePitch="360"/>
        </w:sectPr>
      </w:pPr>
    </w:p>
    <w:p w:rsidR="00471A6C" w:rsidRPr="00471A6C" w:rsidRDefault="00471A6C" w:rsidP="00471A6C">
      <w:pPr>
        <w:keepNext/>
        <w:keepLines/>
        <w:widowControl w:val="0"/>
        <w:suppressAutoHyphens/>
        <w:spacing w:line="276" w:lineRule="auto"/>
        <w:jc w:val="center"/>
        <w:outlineLvl w:val="2"/>
        <w:rPr>
          <w:rFonts w:ascii="font188" w:eastAsia="font188" w:hAnsi="font188" w:cs="font188"/>
          <w:bCs/>
          <w:color w:val="4F81BD"/>
          <w:kern w:val="1"/>
          <w:sz w:val="28"/>
          <w:szCs w:val="28"/>
          <w:lang w:val="en-US"/>
        </w:rPr>
      </w:pPr>
      <w:r w:rsidRPr="00471A6C">
        <w:rPr>
          <w:rFonts w:eastAsia="font188" w:cs="Times New Roman"/>
          <w:b/>
          <w:bCs/>
          <w:kern w:val="1"/>
          <w:sz w:val="27"/>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699"/>
        <w:gridCol w:w="1828"/>
        <w:gridCol w:w="1700"/>
        <w:gridCol w:w="1828"/>
      </w:tblGrid>
      <w:tr w:rsidR="00471A6C" w:rsidRPr="00471A6C" w:rsidTr="00E1258A">
        <w:trPr>
          <w:trHeight w:val="418"/>
        </w:trPr>
        <w:tc>
          <w:tcPr>
            <w:tcW w:w="1409" w:type="pct"/>
            <w:gridSpan w:val="2"/>
            <w:vMerge w:val="restart"/>
            <w:shd w:val="clear" w:color="auto" w:fill="auto"/>
          </w:tcPr>
          <w:p w:rsidR="00471A6C" w:rsidRPr="00471A6C" w:rsidRDefault="00471A6C" w:rsidP="00471A6C">
            <w:pPr>
              <w:rPr>
                <w:rFonts w:eastAsia="Times New Roman" w:cs="Times New Roman"/>
                <w:b/>
                <w:sz w:val="28"/>
                <w:szCs w:val="28"/>
                <w:lang w:eastAsia="uk-UA"/>
              </w:rPr>
            </w:pPr>
          </w:p>
        </w:tc>
        <w:tc>
          <w:tcPr>
            <w:tcW w:w="1795" w:type="pct"/>
            <w:gridSpan w:val="2"/>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За результатами звітного періоду</w:t>
            </w:r>
          </w:p>
        </w:tc>
        <w:tc>
          <w:tcPr>
            <w:tcW w:w="1796" w:type="pct"/>
            <w:gridSpan w:val="2"/>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color w:val="000000"/>
                <w:szCs w:val="24"/>
                <w:lang w:eastAsia="uk-UA"/>
              </w:rPr>
              <w:t>У звітному періоді</w:t>
            </w:r>
          </w:p>
        </w:tc>
      </w:tr>
      <w:tr w:rsidR="00471A6C" w:rsidRPr="00471A6C" w:rsidTr="00E1258A">
        <w:tc>
          <w:tcPr>
            <w:tcW w:w="1409" w:type="pct"/>
            <w:gridSpan w:val="2"/>
            <w:vMerge/>
            <w:shd w:val="clear" w:color="auto" w:fill="auto"/>
          </w:tcPr>
          <w:p w:rsidR="00471A6C" w:rsidRPr="00471A6C" w:rsidRDefault="00471A6C" w:rsidP="00471A6C">
            <w:pPr>
              <w:rPr>
                <w:rFonts w:eastAsia="Times New Roman" w:cs="Times New Roman"/>
                <w:b/>
                <w:sz w:val="20"/>
                <w:szCs w:val="20"/>
                <w:lang w:eastAsia="uk-UA"/>
              </w:rPr>
            </w:pPr>
          </w:p>
        </w:tc>
        <w:tc>
          <w:tcPr>
            <w:tcW w:w="894" w:type="pct"/>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За простими акціями</w:t>
            </w:r>
          </w:p>
        </w:tc>
        <w:tc>
          <w:tcPr>
            <w:tcW w:w="902" w:type="pct"/>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За привілейованими акціями</w:t>
            </w:r>
          </w:p>
        </w:tc>
        <w:tc>
          <w:tcPr>
            <w:tcW w:w="894" w:type="pct"/>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За простими акціями</w:t>
            </w:r>
          </w:p>
        </w:tc>
        <w:tc>
          <w:tcPr>
            <w:tcW w:w="902" w:type="pct"/>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За привілейованими акціями</w:t>
            </w:r>
          </w:p>
        </w:tc>
      </w:tr>
      <w:tr w:rsidR="00471A6C" w:rsidRPr="00471A6C" w:rsidTr="00E1258A">
        <w:trPr>
          <w:trHeight w:val="583"/>
        </w:trPr>
        <w:tc>
          <w:tcPr>
            <w:tcW w:w="1409" w:type="pct"/>
            <w:gridSpan w:val="2"/>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Сума нарахованих дивідендів, грн.</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 xml:space="preserve"> </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148193.58</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r>
      <w:tr w:rsidR="00471A6C" w:rsidRPr="00471A6C" w:rsidTr="00E1258A">
        <w:trPr>
          <w:trHeight w:val="597"/>
        </w:trPr>
        <w:tc>
          <w:tcPr>
            <w:tcW w:w="1409" w:type="pct"/>
            <w:gridSpan w:val="2"/>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Нараховані дивіденди на одну акцію, грн</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0.077</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r>
      <w:tr w:rsidR="00471A6C" w:rsidRPr="00471A6C" w:rsidTr="00E1258A">
        <w:trPr>
          <w:trHeight w:val="541"/>
        </w:trPr>
        <w:tc>
          <w:tcPr>
            <w:tcW w:w="1409" w:type="pct"/>
            <w:gridSpan w:val="2"/>
            <w:shd w:val="clear" w:color="auto" w:fill="auto"/>
            <w:vAlign w:val="center"/>
          </w:tcPr>
          <w:p w:rsidR="00471A6C" w:rsidRPr="00471A6C" w:rsidRDefault="00471A6C" w:rsidP="00471A6C">
            <w:pPr>
              <w:rPr>
                <w:rFonts w:eastAsia="Times New Roman" w:cs="Times New Roman"/>
                <w:b/>
                <w:color w:val="000000"/>
                <w:sz w:val="20"/>
                <w:szCs w:val="20"/>
                <w:lang w:val="ru-RU" w:eastAsia="uk-UA"/>
              </w:rPr>
            </w:pPr>
            <w:r w:rsidRPr="00471A6C">
              <w:rPr>
                <w:rFonts w:eastAsia="Times New Roman" w:cs="Times New Roman"/>
                <w:b/>
                <w:color w:val="000000"/>
                <w:sz w:val="20"/>
                <w:szCs w:val="20"/>
                <w:lang w:eastAsia="uk-UA"/>
              </w:rPr>
              <w:t>Сума</w:t>
            </w:r>
            <w:r w:rsidRPr="00471A6C">
              <w:rPr>
                <w:rFonts w:eastAsia="Times New Roman" w:cs="Times New Roman"/>
                <w:b/>
                <w:color w:val="000000"/>
                <w:sz w:val="20"/>
                <w:szCs w:val="20"/>
                <w:lang w:val="ru-RU" w:eastAsia="uk-UA"/>
              </w:rPr>
              <w:t xml:space="preserve"> </w:t>
            </w:r>
            <w:r w:rsidRPr="00471A6C">
              <w:rPr>
                <w:rFonts w:eastAsia="Times New Roman" w:cs="Times New Roman"/>
                <w:b/>
                <w:color w:val="000000"/>
                <w:sz w:val="20"/>
                <w:szCs w:val="20"/>
                <w:lang w:eastAsia="uk-UA"/>
              </w:rPr>
              <w:t xml:space="preserve"> виплачених/</w:t>
            </w:r>
          </w:p>
          <w:p w:rsidR="00471A6C" w:rsidRPr="00471A6C" w:rsidRDefault="00471A6C" w:rsidP="00471A6C">
            <w:pPr>
              <w:rPr>
                <w:rFonts w:eastAsia="Times New Roman" w:cs="Times New Roman"/>
                <w:b/>
                <w:sz w:val="20"/>
                <w:szCs w:val="20"/>
                <w:lang w:val="ru-RU" w:eastAsia="uk-UA"/>
              </w:rPr>
            </w:pPr>
            <w:r w:rsidRPr="00471A6C">
              <w:rPr>
                <w:rFonts w:eastAsia="Times New Roman" w:cs="Times New Roman"/>
                <w:b/>
                <w:color w:val="000000"/>
                <w:sz w:val="20"/>
                <w:szCs w:val="20"/>
                <w:lang w:eastAsia="uk-UA"/>
              </w:rPr>
              <w:t>перерахованих дивідендів, грн</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148193.58</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r>
      <w:tr w:rsidR="00471A6C" w:rsidRPr="00471A6C" w:rsidTr="00E1258A">
        <w:trPr>
          <w:trHeight w:val="541"/>
        </w:trPr>
        <w:tc>
          <w:tcPr>
            <w:tcW w:w="1409" w:type="pct"/>
            <w:gridSpan w:val="2"/>
            <w:shd w:val="clear" w:color="auto" w:fill="auto"/>
            <w:vAlign w:val="center"/>
          </w:tcPr>
          <w:p w:rsidR="00471A6C" w:rsidRPr="00471A6C" w:rsidRDefault="00471A6C" w:rsidP="00471A6C">
            <w:pPr>
              <w:rPr>
                <w:rFonts w:eastAsia="Times New Roman" w:cs="Times New Roman"/>
                <w:b/>
                <w:color w:val="000000"/>
                <w:sz w:val="20"/>
                <w:szCs w:val="20"/>
                <w:lang w:eastAsia="uk-UA"/>
              </w:rPr>
            </w:pPr>
            <w:r w:rsidRPr="00471A6C">
              <w:rPr>
                <w:rFonts w:eastAsia="Times New Roman" w:cs="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color w:val="000000"/>
                <w:sz w:val="20"/>
                <w:szCs w:val="20"/>
                <w:lang w:val="en-US" w:eastAsia="uk-UA"/>
              </w:rPr>
              <w:t>д/н</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color w:val="000000"/>
                <w:sz w:val="20"/>
                <w:szCs w:val="20"/>
                <w:lang w:val="en-US" w:eastAsia="uk-UA"/>
              </w:rPr>
              <w:t>д/н</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color w:val="000000"/>
                <w:sz w:val="20"/>
                <w:szCs w:val="20"/>
                <w:lang w:val="en-US" w:eastAsia="uk-UA"/>
              </w:rPr>
              <w:t>20.05.2021</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val="ru-RU" w:eastAsia="uk-UA"/>
              </w:rPr>
            </w:pPr>
            <w:r w:rsidRPr="00471A6C">
              <w:rPr>
                <w:rFonts w:eastAsia="Times New Roman" w:cs="Times New Roman"/>
                <w:color w:val="000000"/>
                <w:sz w:val="20"/>
                <w:szCs w:val="20"/>
                <w:lang w:val="en-US" w:eastAsia="uk-UA"/>
              </w:rPr>
              <w:t>д/н</w:t>
            </w:r>
          </w:p>
        </w:tc>
      </w:tr>
      <w:tr w:rsidR="00471A6C" w:rsidRPr="00471A6C" w:rsidTr="00E1258A">
        <w:trPr>
          <w:trHeight w:val="835"/>
        </w:trPr>
        <w:tc>
          <w:tcPr>
            <w:tcW w:w="1409" w:type="pct"/>
            <w:gridSpan w:val="2"/>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д/н</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д/н</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07.06.2021</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д/н</w:t>
            </w:r>
          </w:p>
        </w:tc>
      </w:tr>
      <w:tr w:rsidR="00471A6C" w:rsidRPr="00471A6C" w:rsidTr="00E1258A">
        <w:trPr>
          <w:trHeight w:val="453"/>
        </w:trPr>
        <w:tc>
          <w:tcPr>
            <w:tcW w:w="1409" w:type="pct"/>
            <w:gridSpan w:val="2"/>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Спосіб виплати дивідендів</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color w:val="000000"/>
                <w:sz w:val="20"/>
                <w:szCs w:val="20"/>
                <w:lang w:val="en-US" w:eastAsia="uk-UA"/>
              </w:rPr>
              <w:t xml:space="preserve"> </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color w:val="000000"/>
                <w:sz w:val="20"/>
                <w:szCs w:val="20"/>
                <w:lang w:val="en-US" w:eastAsia="uk-UA"/>
              </w:rPr>
              <w:t xml:space="preserve"> </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color w:val="000000"/>
                <w:sz w:val="20"/>
                <w:szCs w:val="20"/>
                <w:lang w:val="en-US" w:eastAsia="uk-UA"/>
              </w:rPr>
              <w:t>Через депозитарну систему</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color w:val="000000"/>
                <w:sz w:val="20"/>
                <w:szCs w:val="20"/>
                <w:lang w:val="en-US" w:eastAsia="uk-UA"/>
              </w:rPr>
              <w:t xml:space="preserve"> </w:t>
            </w:r>
          </w:p>
        </w:tc>
      </w:tr>
      <w:tr w:rsidR="00471A6C" w:rsidRPr="00471A6C" w:rsidTr="00E1258A">
        <w:trPr>
          <w:trHeight w:val="303"/>
        </w:trPr>
        <w:tc>
          <w:tcPr>
            <w:tcW w:w="1409" w:type="pct"/>
            <w:gridSpan w:val="2"/>
            <w:shd w:val="clear" w:color="auto" w:fill="auto"/>
            <w:vAlign w:val="center"/>
          </w:tcPr>
          <w:p w:rsidR="00471A6C" w:rsidRPr="00471A6C" w:rsidRDefault="00471A6C" w:rsidP="00471A6C">
            <w:pPr>
              <w:rPr>
                <w:rFonts w:eastAsia="Times New Roman" w:cs="Times New Roman"/>
                <w:b/>
                <w:sz w:val="20"/>
                <w:szCs w:val="20"/>
                <w:lang w:eastAsia="uk-UA"/>
              </w:rPr>
            </w:pPr>
            <w:bookmarkStart w:id="4" w:name="_Hlk452922647"/>
            <w:r w:rsidRPr="00471A6C">
              <w:rPr>
                <w:rFonts w:eastAsia="Times New Roman" w:cs="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 xml:space="preserve"> </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10.08.2021p. : 72614.58 грн.</w:t>
            </w:r>
          </w:p>
          <w:p w:rsidR="00471A6C" w:rsidRPr="00471A6C" w:rsidRDefault="00471A6C" w:rsidP="00471A6C">
            <w:pPr>
              <w:jc w:val="center"/>
              <w:rPr>
                <w:rFonts w:eastAsia="Times New Roman" w:cs="Times New Roman"/>
                <w:sz w:val="20"/>
                <w:szCs w:val="20"/>
                <w:lang w:eastAsia="uk-UA"/>
              </w:rPr>
            </w:pP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r>
      <w:bookmarkEnd w:id="4"/>
      <w:tr w:rsidR="00471A6C" w:rsidRPr="00471A6C" w:rsidTr="00E1258A">
        <w:trPr>
          <w:trHeight w:val="303"/>
        </w:trPr>
        <w:tc>
          <w:tcPr>
            <w:tcW w:w="1409" w:type="pct"/>
            <w:gridSpan w:val="2"/>
            <w:shd w:val="clear" w:color="auto" w:fill="auto"/>
            <w:vAlign w:val="center"/>
          </w:tcPr>
          <w:p w:rsidR="00471A6C" w:rsidRPr="00471A6C" w:rsidRDefault="00471A6C" w:rsidP="00471A6C">
            <w:pPr>
              <w:rPr>
                <w:rFonts w:eastAsia="Times New Roman" w:cs="Times New Roman"/>
                <w:b/>
                <w:sz w:val="20"/>
                <w:szCs w:val="24"/>
                <w:lang w:eastAsia="uk-UA"/>
              </w:rPr>
            </w:pPr>
            <w:r w:rsidRPr="00471A6C">
              <w:rPr>
                <w:rFonts w:eastAsia="Times New Roman" w:cs="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 xml:space="preserve"> </w:t>
            </w: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c>
          <w:tcPr>
            <w:tcW w:w="894" w:type="pct"/>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24.06.2021p. : 75579.00 грн.</w:t>
            </w:r>
          </w:p>
          <w:p w:rsidR="00471A6C" w:rsidRPr="00471A6C" w:rsidRDefault="00471A6C" w:rsidP="00471A6C">
            <w:pPr>
              <w:jc w:val="center"/>
              <w:rPr>
                <w:rFonts w:eastAsia="Times New Roman" w:cs="Times New Roman"/>
                <w:sz w:val="20"/>
                <w:szCs w:val="20"/>
                <w:lang w:eastAsia="uk-UA"/>
              </w:rPr>
            </w:pPr>
          </w:p>
        </w:tc>
        <w:tc>
          <w:tcPr>
            <w:tcW w:w="902" w:type="pct"/>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 xml:space="preserve"> </w:t>
            </w:r>
          </w:p>
        </w:tc>
      </w:tr>
      <w:tr w:rsidR="00471A6C" w:rsidRPr="00471A6C" w:rsidTr="00E1258A">
        <w:tc>
          <w:tcPr>
            <w:tcW w:w="540" w:type="pct"/>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Опис</w:t>
            </w:r>
          </w:p>
        </w:tc>
        <w:tc>
          <w:tcPr>
            <w:tcW w:w="4460" w:type="pct"/>
            <w:gridSpan w:val="5"/>
            <w:shd w:val="clear" w:color="auto" w:fill="auto"/>
          </w:tcPr>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Рiшення про виплату дивiдендiв у звiтному роцi прийнято загальними зборами товариства 23.04.2021 року. Рiшення про встановлення дати складення перелiку осiб, якi мають право на отримання дивiдендiв, порядок та строк їх виплати прийнято наглядовою радою 20.05.2021 р.</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Перерахування всiєї суми дивiдендiв здiйснювалась в повному обсязi з 24 червня 2021 року по 10 серпня 2021 року через депозитарну систему. Дивiденди на акцiї господарського товариства, частка держави в якому становить 100 вiдсоткiв, перераховані безпосередньо до Державного бюджету України.</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Рiшення про виплату дивiдендiв за результатами звiтного перiоду на момент подання звiтностi не приймалось.</w:t>
            </w:r>
          </w:p>
        </w:tc>
      </w:tr>
    </w:tbl>
    <w:p w:rsidR="00471A6C" w:rsidRPr="00471A6C" w:rsidRDefault="00471A6C" w:rsidP="00471A6C">
      <w:pPr>
        <w:rPr>
          <w:rFonts w:eastAsia="Times New Roman" w:cs="Times New Roman"/>
          <w:b/>
          <w:sz w:val="28"/>
          <w:szCs w:val="28"/>
          <w:lang w:eastAsia="uk-UA"/>
        </w:rPr>
      </w:pPr>
    </w:p>
    <w:p w:rsidR="00471A6C" w:rsidRDefault="00471A6C">
      <w:pPr>
        <w:sectPr w:rsidR="00471A6C" w:rsidSect="00471A6C">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471A6C" w:rsidRPr="00471A6C" w:rsidTr="00E1258A">
        <w:trPr>
          <w:trHeight w:val="271"/>
        </w:trPr>
        <w:tc>
          <w:tcPr>
            <w:tcW w:w="10080" w:type="dxa"/>
            <w:tcMar>
              <w:top w:w="60" w:type="dxa"/>
              <w:left w:w="60" w:type="dxa"/>
              <w:bottom w:w="60" w:type="dxa"/>
              <w:right w:w="60" w:type="dxa"/>
            </w:tcMar>
            <w:vAlign w:val="center"/>
          </w:tcPr>
          <w:p w:rsidR="00471A6C" w:rsidRPr="00471A6C" w:rsidRDefault="00471A6C" w:rsidP="00471A6C">
            <w:pPr>
              <w:ind w:left="-210"/>
              <w:jc w:val="center"/>
              <w:rPr>
                <w:rFonts w:eastAsia="Times New Roman" w:cs="Times New Roman"/>
                <w:b/>
                <w:bCs/>
                <w:sz w:val="26"/>
                <w:szCs w:val="26"/>
                <w:lang w:eastAsia="uk-UA"/>
              </w:rPr>
            </w:pPr>
            <w:r w:rsidRPr="00471A6C">
              <w:rPr>
                <w:rFonts w:eastAsia="Times New Roman" w:cs="Times New Roman"/>
                <w:b/>
                <w:color w:val="000000"/>
                <w:sz w:val="26"/>
                <w:szCs w:val="26"/>
                <w:lang w:val="ru-RU" w:eastAsia="uk-UA"/>
              </w:rPr>
              <w:lastRenderedPageBreak/>
              <w:t xml:space="preserve">   </w:t>
            </w:r>
            <w:r w:rsidRPr="00471A6C">
              <w:rPr>
                <w:rFonts w:eastAsia="Times New Roman" w:cs="Times New Roman"/>
                <w:b/>
                <w:color w:val="000000"/>
                <w:sz w:val="26"/>
                <w:szCs w:val="26"/>
                <w:lang w:val="en-US" w:eastAsia="uk-UA"/>
              </w:rPr>
              <w:t>XIII</w:t>
            </w:r>
            <w:r w:rsidRPr="00471A6C">
              <w:rPr>
                <w:rFonts w:eastAsia="Times New Roman" w:cs="Times New Roman"/>
                <w:b/>
                <w:color w:val="000000"/>
                <w:sz w:val="26"/>
                <w:szCs w:val="26"/>
                <w:lang w:eastAsia="uk-UA"/>
              </w:rPr>
              <w:t>. Інформація про майновий стан та фінансово-господарську діяльність емітента</w:t>
            </w:r>
          </w:p>
        </w:tc>
      </w:tr>
      <w:tr w:rsidR="00471A6C" w:rsidRPr="00471A6C" w:rsidTr="00E1258A">
        <w:trPr>
          <w:trHeight w:val="244"/>
        </w:trPr>
        <w:tc>
          <w:tcPr>
            <w:tcW w:w="10080" w:type="dxa"/>
            <w:tcMar>
              <w:top w:w="60" w:type="dxa"/>
              <w:left w:w="60" w:type="dxa"/>
              <w:bottom w:w="60" w:type="dxa"/>
              <w:right w:w="60" w:type="dxa"/>
            </w:tcMar>
          </w:tcPr>
          <w:p w:rsidR="00471A6C" w:rsidRPr="00471A6C" w:rsidRDefault="00471A6C" w:rsidP="00471A6C">
            <w:pPr>
              <w:rPr>
                <w:rFonts w:eastAsia="Times New Roman" w:cs="Times New Roman"/>
                <w:b/>
                <w:bCs/>
                <w:color w:val="000000"/>
                <w:szCs w:val="24"/>
                <w:lang w:eastAsia="uk-UA"/>
              </w:rPr>
            </w:pPr>
          </w:p>
          <w:p w:rsidR="00471A6C" w:rsidRPr="00471A6C" w:rsidRDefault="00471A6C" w:rsidP="00471A6C">
            <w:pPr>
              <w:rPr>
                <w:rFonts w:eastAsia="Times New Roman" w:cs="Times New Roman"/>
                <w:b/>
                <w:bCs/>
                <w:color w:val="000000"/>
                <w:szCs w:val="24"/>
                <w:lang w:eastAsia="uk-UA"/>
              </w:rPr>
            </w:pPr>
            <w:r w:rsidRPr="00471A6C">
              <w:rPr>
                <w:rFonts w:eastAsia="Times New Roman" w:cs="Times New Roman"/>
                <w:b/>
                <w:bCs/>
                <w:color w:val="000000"/>
                <w:szCs w:val="24"/>
                <w:lang w:eastAsia="uk-UA"/>
              </w:rPr>
              <w:t>1. Інформація про основні засоби емітента ( за залишковою вартістю )</w:t>
            </w:r>
          </w:p>
          <w:p w:rsidR="00471A6C" w:rsidRPr="00471A6C" w:rsidRDefault="00471A6C" w:rsidP="00471A6C">
            <w:pPr>
              <w:rPr>
                <w:rFonts w:eastAsia="Times New Roman" w:cs="Times New Roman"/>
                <w:szCs w:val="24"/>
                <w:lang w:eastAsia="uk-UA"/>
              </w:rPr>
            </w:pPr>
          </w:p>
        </w:tc>
      </w:tr>
    </w:tbl>
    <w:p w:rsidR="00471A6C" w:rsidRPr="00471A6C" w:rsidRDefault="00471A6C" w:rsidP="00471A6C">
      <w:pPr>
        <w:rPr>
          <w:rFonts w:eastAsia="Times New Roman" w:cs="Times New Roman"/>
          <w:vanish/>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471A6C" w:rsidRPr="00471A6C" w:rsidTr="00E1258A">
        <w:trPr>
          <w:trHeight w:val="461"/>
        </w:trPr>
        <w:tc>
          <w:tcPr>
            <w:tcW w:w="3090" w:type="dxa"/>
            <w:vMerge w:val="restart"/>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Найменування основних засобів</w:t>
            </w:r>
          </w:p>
        </w:tc>
        <w:tc>
          <w:tcPr>
            <w:tcW w:w="2324" w:type="dxa"/>
            <w:gridSpan w:val="2"/>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Власні основні засоби (тис.грн.)</w:t>
            </w:r>
          </w:p>
        </w:tc>
        <w:tc>
          <w:tcPr>
            <w:tcW w:w="2323" w:type="dxa"/>
            <w:gridSpan w:val="2"/>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Основні засоби , всього (тис.грн.)</w:t>
            </w:r>
          </w:p>
        </w:tc>
      </w:tr>
      <w:tr w:rsidR="00471A6C" w:rsidRPr="00471A6C" w:rsidTr="00E1258A">
        <w:trPr>
          <w:trHeight w:val="147"/>
        </w:trPr>
        <w:tc>
          <w:tcPr>
            <w:tcW w:w="3090" w:type="dxa"/>
            <w:vMerge/>
            <w:shd w:val="clear" w:color="auto" w:fill="auto"/>
          </w:tcPr>
          <w:p w:rsidR="00471A6C" w:rsidRPr="00471A6C" w:rsidRDefault="00471A6C" w:rsidP="00471A6C">
            <w:pPr>
              <w:rPr>
                <w:rFonts w:eastAsia="Times New Roman" w:cs="Times New Roman"/>
                <w:b/>
                <w:sz w:val="20"/>
                <w:szCs w:val="20"/>
                <w:lang w:eastAsia="uk-UA"/>
              </w:rPr>
            </w:pPr>
          </w:p>
        </w:tc>
        <w:tc>
          <w:tcPr>
            <w:tcW w:w="1162" w:type="dxa"/>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На початок періоду</w:t>
            </w:r>
          </w:p>
        </w:tc>
        <w:tc>
          <w:tcPr>
            <w:tcW w:w="1162" w:type="dxa"/>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На кінець періоду</w:t>
            </w:r>
          </w:p>
        </w:tc>
        <w:tc>
          <w:tcPr>
            <w:tcW w:w="1161" w:type="dxa"/>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На початок періоду</w:t>
            </w:r>
          </w:p>
        </w:tc>
        <w:tc>
          <w:tcPr>
            <w:tcW w:w="1162" w:type="dxa"/>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На кінець періоду</w:t>
            </w:r>
          </w:p>
        </w:tc>
        <w:tc>
          <w:tcPr>
            <w:tcW w:w="1162" w:type="dxa"/>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На початок періоду</w:t>
            </w:r>
          </w:p>
        </w:tc>
        <w:tc>
          <w:tcPr>
            <w:tcW w:w="1162" w:type="dxa"/>
            <w:shd w:val="clear" w:color="auto" w:fill="auto"/>
            <w:vAlign w:val="center"/>
          </w:tcPr>
          <w:p w:rsidR="00471A6C" w:rsidRPr="00471A6C" w:rsidRDefault="00471A6C" w:rsidP="00471A6C">
            <w:pPr>
              <w:jc w:val="center"/>
              <w:rPr>
                <w:rFonts w:eastAsia="Times New Roman" w:cs="Times New Roman"/>
                <w:b/>
                <w:sz w:val="20"/>
                <w:szCs w:val="20"/>
                <w:lang w:eastAsia="uk-UA"/>
              </w:rPr>
            </w:pPr>
            <w:r w:rsidRPr="00471A6C">
              <w:rPr>
                <w:rFonts w:eastAsia="Times New Roman" w:cs="Times New Roman"/>
                <w:b/>
                <w:sz w:val="20"/>
                <w:szCs w:val="20"/>
                <w:lang w:eastAsia="uk-UA"/>
              </w:rPr>
              <w:t>На кінець періоду</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1.Виробничого призначення</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346.000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290.000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346.000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290.000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будівлі та споруди</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303.000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274.000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303.000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274.000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машини та обладнання</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40.000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16.000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40.000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16.000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транспортні засоби</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земельні ділянки</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інші</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3.000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3.000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2. Невиробничого призначення</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будівлі та споруди</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машини та обладнання</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транспортні засоби</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земельні ділянки</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val="en-US" w:eastAsia="uk-UA"/>
              </w:rPr>
              <w:t>0.000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xml:space="preserve">- </w:t>
            </w:r>
            <w:r w:rsidRPr="00471A6C">
              <w:rPr>
                <w:rFonts w:eastAsia="Times New Roman" w:cs="Times New Roman"/>
                <w:b/>
                <w:sz w:val="20"/>
                <w:szCs w:val="20"/>
                <w:lang w:val="en-US" w:eastAsia="uk-UA"/>
              </w:rPr>
              <w:t>інестиційна нерухомість</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val="en-US" w:eastAsia="uk-UA"/>
              </w:rPr>
              <w:t>0.000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 інші</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r>
      <w:tr w:rsidR="00471A6C" w:rsidRPr="00471A6C" w:rsidTr="00E1258A">
        <w:trPr>
          <w:trHeight w:val="346"/>
        </w:trPr>
        <w:tc>
          <w:tcPr>
            <w:tcW w:w="3090" w:type="dxa"/>
            <w:shd w:val="clear" w:color="auto" w:fill="auto"/>
            <w:vAlign w:val="center"/>
          </w:tcPr>
          <w:p w:rsidR="00471A6C" w:rsidRPr="00471A6C" w:rsidRDefault="00471A6C" w:rsidP="00471A6C">
            <w:pPr>
              <w:rPr>
                <w:rFonts w:eastAsia="Times New Roman" w:cs="Times New Roman"/>
                <w:b/>
                <w:sz w:val="20"/>
                <w:szCs w:val="20"/>
                <w:lang w:eastAsia="uk-UA"/>
              </w:rPr>
            </w:pPr>
            <w:r w:rsidRPr="00471A6C">
              <w:rPr>
                <w:rFonts w:eastAsia="Times New Roman" w:cs="Times New Roman"/>
                <w:b/>
                <w:sz w:val="20"/>
                <w:szCs w:val="20"/>
                <w:lang w:eastAsia="uk-UA"/>
              </w:rPr>
              <w:t>Усього</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val="en-US" w:eastAsia="uk-UA"/>
              </w:rPr>
            </w:pPr>
            <w:r w:rsidRPr="00471A6C">
              <w:rPr>
                <w:rFonts w:eastAsia="Times New Roman" w:cs="Times New Roman"/>
                <w:sz w:val="20"/>
                <w:szCs w:val="20"/>
                <w:lang w:eastAsia="uk-UA"/>
              </w:rPr>
              <w:t>346.000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290.000</w:t>
            </w:r>
          </w:p>
        </w:tc>
        <w:tc>
          <w:tcPr>
            <w:tcW w:w="1161"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0.000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346.000</w:t>
            </w:r>
          </w:p>
        </w:tc>
        <w:tc>
          <w:tcPr>
            <w:tcW w:w="1162" w:type="dxa"/>
            <w:shd w:val="clear" w:color="auto" w:fill="auto"/>
            <w:vAlign w:val="center"/>
          </w:tcPr>
          <w:p w:rsidR="00471A6C" w:rsidRPr="00471A6C" w:rsidRDefault="00471A6C" w:rsidP="00471A6C">
            <w:pPr>
              <w:jc w:val="center"/>
              <w:rPr>
                <w:rFonts w:eastAsia="Times New Roman" w:cs="Times New Roman"/>
                <w:sz w:val="20"/>
                <w:szCs w:val="20"/>
                <w:lang w:eastAsia="uk-UA"/>
              </w:rPr>
            </w:pPr>
            <w:r w:rsidRPr="00471A6C">
              <w:rPr>
                <w:rFonts w:eastAsia="Times New Roman" w:cs="Times New Roman"/>
                <w:sz w:val="20"/>
                <w:szCs w:val="20"/>
                <w:lang w:eastAsia="uk-UA"/>
              </w:rPr>
              <w:t>290.000</w:t>
            </w:r>
          </w:p>
        </w:tc>
      </w:tr>
    </w:tbl>
    <w:p w:rsidR="00471A6C" w:rsidRPr="00471A6C" w:rsidRDefault="00471A6C" w:rsidP="00471A6C">
      <w:pPr>
        <w:rPr>
          <w:rFonts w:eastAsia="Times New Roman" w:cs="Times New Roman"/>
          <w:sz w:val="20"/>
          <w:szCs w:val="20"/>
          <w:lang w:eastAsia="uk-UA"/>
        </w:rPr>
      </w:pPr>
    </w:p>
    <w:p w:rsidR="00471A6C" w:rsidRPr="00471A6C" w:rsidRDefault="00471A6C" w:rsidP="00471A6C">
      <w:pPr>
        <w:rPr>
          <w:rFonts w:ascii="Courier New" w:eastAsia="Times New Roman" w:hAnsi="Courier New" w:cs="Courier New"/>
          <w:sz w:val="20"/>
          <w:szCs w:val="20"/>
          <w:lang w:val="ru-RU" w:eastAsia="uk-UA"/>
        </w:rPr>
      </w:pPr>
      <w:r w:rsidRPr="00471A6C">
        <w:rPr>
          <w:rFonts w:eastAsia="Times New Roman" w:cs="Times New Roman"/>
          <w:b/>
          <w:sz w:val="20"/>
          <w:szCs w:val="20"/>
          <w:lang w:eastAsia="uk-UA"/>
        </w:rPr>
        <w:t xml:space="preserve">Пояснення : </w:t>
      </w:r>
      <w:r w:rsidRPr="00471A6C">
        <w:rPr>
          <w:rFonts w:eastAsia="Times New Roman" w:cs="Times New Roman"/>
          <w:b/>
          <w:sz w:val="20"/>
          <w:szCs w:val="20"/>
          <w:lang w:val="en-US" w:eastAsia="uk-UA"/>
        </w:rPr>
        <w:t xml:space="preserve"> </w:t>
      </w:r>
      <w:r w:rsidRPr="00471A6C">
        <w:rPr>
          <w:rFonts w:ascii="Courier New" w:eastAsia="Times New Roman" w:hAnsi="Courier New" w:cs="Courier New"/>
          <w:sz w:val="20"/>
          <w:szCs w:val="20"/>
          <w:lang w:val="ru-RU" w:eastAsia="uk-UA"/>
        </w:rPr>
        <w:t>Основнi засоби II та III групи використовуються за виробничим та адмiнiстративним призначенням i постiйно знаходяться в експлуатацiї. За звiтний перiод нараховано 56 тис. грн. амортизацiї. Первiсна вартiсть основних засобiв у звiтному перiодi - 5150 тис. грн. Ступiнь зносу основних засобiв становить 94,37%. Обмеження на використання майна вiдсутнi.</w:t>
      </w:r>
    </w:p>
    <w:p w:rsidR="00471A6C" w:rsidRPr="00471A6C" w:rsidRDefault="00471A6C" w:rsidP="00471A6C">
      <w:pPr>
        <w:rPr>
          <w:rFonts w:ascii="Courier New" w:eastAsia="Times New Roman" w:hAnsi="Courier New" w:cs="Courier New"/>
          <w:sz w:val="20"/>
          <w:szCs w:val="20"/>
          <w:lang w:val="ru-RU" w:eastAsia="uk-UA"/>
        </w:rPr>
      </w:pPr>
      <w:r w:rsidRPr="00471A6C">
        <w:rPr>
          <w:rFonts w:ascii="Courier New" w:eastAsia="Times New Roman" w:hAnsi="Courier New" w:cs="Courier New"/>
          <w:sz w:val="20"/>
          <w:szCs w:val="20"/>
          <w:lang w:val="ru-RU" w:eastAsia="uk-UA"/>
        </w:rPr>
        <w:t xml:space="preserve">Ступiнь зносу основних засобiв виробничого призначення складає: </w:t>
      </w:r>
    </w:p>
    <w:p w:rsidR="00471A6C" w:rsidRPr="00471A6C" w:rsidRDefault="00471A6C" w:rsidP="00471A6C">
      <w:pPr>
        <w:rPr>
          <w:rFonts w:ascii="Courier New" w:eastAsia="Times New Roman" w:hAnsi="Courier New" w:cs="Courier New"/>
          <w:sz w:val="20"/>
          <w:szCs w:val="20"/>
          <w:lang w:val="ru-RU" w:eastAsia="uk-UA"/>
        </w:rPr>
      </w:pPr>
      <w:r w:rsidRPr="00471A6C">
        <w:rPr>
          <w:rFonts w:ascii="Courier New" w:eastAsia="Times New Roman" w:hAnsi="Courier New" w:cs="Courier New"/>
          <w:sz w:val="20"/>
          <w:szCs w:val="20"/>
          <w:lang w:val="ru-RU" w:eastAsia="uk-UA"/>
        </w:rPr>
        <w:t xml:space="preserve">- будiвлi та спорудi - 81,7%; </w:t>
      </w:r>
    </w:p>
    <w:p w:rsidR="00471A6C" w:rsidRPr="00471A6C" w:rsidRDefault="00471A6C" w:rsidP="00471A6C">
      <w:pPr>
        <w:rPr>
          <w:rFonts w:ascii="Courier New" w:eastAsia="Times New Roman" w:hAnsi="Courier New" w:cs="Courier New"/>
          <w:sz w:val="20"/>
          <w:szCs w:val="20"/>
          <w:lang w:val="ru-RU" w:eastAsia="uk-UA"/>
        </w:rPr>
      </w:pPr>
      <w:r w:rsidRPr="00471A6C">
        <w:rPr>
          <w:rFonts w:ascii="Courier New" w:eastAsia="Times New Roman" w:hAnsi="Courier New" w:cs="Courier New"/>
          <w:sz w:val="20"/>
          <w:szCs w:val="20"/>
          <w:lang w:val="ru-RU" w:eastAsia="uk-UA"/>
        </w:rPr>
        <w:t>- машини та обладнання - 99,5%;</w:t>
      </w:r>
    </w:p>
    <w:p w:rsidR="00471A6C" w:rsidRPr="00471A6C" w:rsidRDefault="00471A6C" w:rsidP="00471A6C">
      <w:pPr>
        <w:rPr>
          <w:rFonts w:ascii="Courier New" w:eastAsia="Times New Roman" w:hAnsi="Courier New" w:cs="Courier New"/>
          <w:sz w:val="20"/>
          <w:szCs w:val="20"/>
          <w:lang w:val="ru-RU" w:eastAsia="uk-UA"/>
        </w:rPr>
      </w:pPr>
      <w:r w:rsidRPr="00471A6C">
        <w:rPr>
          <w:rFonts w:ascii="Courier New" w:eastAsia="Times New Roman" w:hAnsi="Courier New" w:cs="Courier New"/>
          <w:sz w:val="20"/>
          <w:szCs w:val="20"/>
          <w:lang w:val="ru-RU" w:eastAsia="uk-UA"/>
        </w:rPr>
        <w:t xml:space="preserve">- iншi - 100%. </w:t>
      </w:r>
    </w:p>
    <w:p w:rsidR="00471A6C" w:rsidRPr="00471A6C" w:rsidRDefault="00471A6C" w:rsidP="00471A6C">
      <w:pPr>
        <w:rPr>
          <w:rFonts w:ascii="Courier New" w:eastAsia="Times New Roman" w:hAnsi="Courier New" w:cs="Courier New"/>
          <w:sz w:val="20"/>
          <w:szCs w:val="20"/>
          <w:lang w:val="ru-RU" w:eastAsia="uk-UA"/>
        </w:rPr>
      </w:pPr>
      <w:r w:rsidRPr="00471A6C">
        <w:rPr>
          <w:rFonts w:ascii="Courier New" w:eastAsia="Times New Roman" w:hAnsi="Courier New" w:cs="Courier New"/>
          <w:sz w:val="20"/>
          <w:szCs w:val="20"/>
          <w:lang w:val="ru-RU" w:eastAsia="uk-UA"/>
        </w:rPr>
        <w:t>За 2021 рiк нараховано амортизацiї основних засобiв на суму 56 тис. грн.</w:t>
      </w:r>
    </w:p>
    <w:p w:rsidR="00471A6C" w:rsidRPr="00471A6C" w:rsidRDefault="00471A6C" w:rsidP="00471A6C">
      <w:pPr>
        <w:rPr>
          <w:rFonts w:ascii="Courier New" w:eastAsia="Times New Roman" w:hAnsi="Courier New" w:cs="Courier New"/>
          <w:sz w:val="20"/>
          <w:szCs w:val="20"/>
          <w:lang w:val="ru-RU" w:eastAsia="uk-UA"/>
        </w:rPr>
      </w:pPr>
      <w:r w:rsidRPr="00471A6C">
        <w:rPr>
          <w:rFonts w:ascii="Courier New" w:eastAsia="Times New Roman" w:hAnsi="Courier New" w:cs="Courier New"/>
          <w:sz w:val="20"/>
          <w:szCs w:val="20"/>
          <w:lang w:val="ru-RU" w:eastAsia="uk-UA"/>
        </w:rPr>
        <w:t>Обмежень на використання основних засобiв немає, у податковiй заставi основнi засоби не знаходяться.</w:t>
      </w:r>
    </w:p>
    <w:p w:rsidR="00471A6C" w:rsidRPr="00471A6C" w:rsidRDefault="00471A6C" w:rsidP="00471A6C">
      <w:pPr>
        <w:rPr>
          <w:rFonts w:eastAsia="Times New Roman" w:cs="Times New Roman"/>
          <w:sz w:val="20"/>
          <w:szCs w:val="20"/>
          <w:lang w:val="en-US" w:eastAsia="uk-UA"/>
        </w:rPr>
      </w:pPr>
    </w:p>
    <w:p w:rsidR="00471A6C" w:rsidRDefault="00471A6C">
      <w:pPr>
        <w:sectPr w:rsidR="00471A6C" w:rsidSect="00471A6C">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471A6C" w:rsidRPr="00471A6C" w:rsidTr="00E1258A">
        <w:trPr>
          <w:trHeight w:val="244"/>
        </w:trPr>
        <w:tc>
          <w:tcPr>
            <w:tcW w:w="9828" w:type="dxa"/>
            <w:gridSpan w:val="4"/>
          </w:tcPr>
          <w:p w:rsidR="00471A6C" w:rsidRPr="00471A6C" w:rsidRDefault="00471A6C" w:rsidP="00471A6C">
            <w:pPr>
              <w:jc w:val="center"/>
              <w:rPr>
                <w:b/>
                <w:bCs/>
                <w:color w:val="000000"/>
                <w:szCs w:val="24"/>
                <w:lang w:eastAsia="uk-UA"/>
              </w:rPr>
            </w:pPr>
            <w:r w:rsidRPr="00471A6C">
              <w:rPr>
                <w:b/>
                <w:bCs/>
                <w:color w:val="000000"/>
                <w:szCs w:val="24"/>
                <w:lang w:val="ru-RU" w:eastAsia="uk-UA"/>
              </w:rPr>
              <w:lastRenderedPageBreak/>
              <w:t>2</w:t>
            </w:r>
            <w:r w:rsidRPr="00471A6C">
              <w:rPr>
                <w:b/>
                <w:bCs/>
                <w:color w:val="000000"/>
                <w:szCs w:val="24"/>
                <w:lang w:eastAsia="uk-UA"/>
              </w:rPr>
              <w:t>. Інформація щодо вартості чистих активів емітента</w:t>
            </w:r>
          </w:p>
          <w:p w:rsidR="00471A6C" w:rsidRPr="00471A6C" w:rsidRDefault="00471A6C" w:rsidP="00471A6C">
            <w:pPr>
              <w:rPr>
                <w:szCs w:val="24"/>
                <w:lang w:eastAsia="uk-UA"/>
              </w:rPr>
            </w:pPr>
          </w:p>
        </w:tc>
      </w:tr>
      <w:tr w:rsidR="00471A6C" w:rsidRPr="00471A6C" w:rsidTr="00E1258A">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471A6C" w:rsidRPr="00471A6C" w:rsidRDefault="00471A6C" w:rsidP="00471A6C">
            <w:pPr>
              <w:rPr>
                <w:b/>
                <w:lang w:eastAsia="uk-UA"/>
              </w:rPr>
            </w:pPr>
            <w:r w:rsidRPr="00471A6C">
              <w:rPr>
                <w:b/>
                <w:lang w:val="ru-RU" w:eastAsia="uk-UA"/>
              </w:rPr>
              <w:t>Найменування показника</w:t>
            </w:r>
            <w:r w:rsidRPr="00471A6C">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471A6C" w:rsidRPr="00471A6C" w:rsidRDefault="00471A6C" w:rsidP="00471A6C">
            <w:pPr>
              <w:jc w:val="center"/>
              <w:rPr>
                <w:b/>
                <w:lang w:val="ru-RU" w:eastAsia="uk-UA"/>
              </w:rPr>
            </w:pPr>
            <w:r w:rsidRPr="00471A6C">
              <w:rPr>
                <w:b/>
                <w:lang w:val="ru-RU"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471A6C" w:rsidRPr="00471A6C" w:rsidRDefault="00471A6C" w:rsidP="00471A6C">
            <w:pPr>
              <w:jc w:val="center"/>
              <w:rPr>
                <w:b/>
                <w:lang w:val="ru-RU" w:eastAsia="uk-UA"/>
              </w:rPr>
            </w:pPr>
            <w:r w:rsidRPr="00471A6C">
              <w:rPr>
                <w:b/>
                <w:lang w:val="ru-RU" w:eastAsia="uk-UA"/>
              </w:rPr>
              <w:t>За попередній період</w:t>
            </w:r>
          </w:p>
        </w:tc>
      </w:tr>
      <w:tr w:rsidR="00471A6C" w:rsidRPr="00471A6C" w:rsidTr="00E1258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71A6C" w:rsidRPr="00471A6C" w:rsidRDefault="00471A6C" w:rsidP="00471A6C">
            <w:pPr>
              <w:rPr>
                <w:b/>
                <w:lang w:val="ru-RU" w:eastAsia="uk-UA"/>
              </w:rPr>
            </w:pPr>
            <w:r w:rsidRPr="00471A6C">
              <w:rPr>
                <w:b/>
                <w:lang w:val="ru-RU"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jc w:val="center"/>
              <w:rPr>
                <w:lang w:val="ru-RU" w:eastAsia="uk-UA"/>
              </w:rPr>
            </w:pPr>
            <w:r w:rsidRPr="00471A6C">
              <w:rPr>
                <w:lang w:val="en-US" w:eastAsia="uk-UA"/>
              </w:rPr>
              <w:t>3829</w:t>
            </w:r>
          </w:p>
        </w:tc>
        <w:tc>
          <w:tcPr>
            <w:tcW w:w="2581" w:type="dxa"/>
            <w:tcBorders>
              <w:top w:val="single" w:sz="6" w:space="0" w:color="auto"/>
              <w:left w:val="single" w:sz="6" w:space="0" w:color="auto"/>
              <w:bottom w:val="single" w:sz="6" w:space="0" w:color="auto"/>
              <w:right w:val="single" w:sz="4" w:space="0" w:color="auto"/>
            </w:tcBorders>
            <w:vAlign w:val="center"/>
          </w:tcPr>
          <w:p w:rsidR="00471A6C" w:rsidRPr="00471A6C" w:rsidRDefault="00471A6C" w:rsidP="00471A6C">
            <w:pPr>
              <w:jc w:val="center"/>
              <w:rPr>
                <w:lang w:val="ru-RU" w:eastAsia="uk-UA"/>
              </w:rPr>
            </w:pPr>
            <w:r w:rsidRPr="00471A6C">
              <w:rPr>
                <w:lang w:val="en-US" w:eastAsia="uk-UA"/>
              </w:rPr>
              <w:t>3282</w:t>
            </w:r>
          </w:p>
        </w:tc>
      </w:tr>
      <w:tr w:rsidR="00471A6C" w:rsidRPr="00471A6C" w:rsidTr="00E1258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71A6C" w:rsidRPr="00471A6C" w:rsidRDefault="00471A6C" w:rsidP="00471A6C">
            <w:pPr>
              <w:rPr>
                <w:b/>
                <w:lang w:val="ru-RU" w:eastAsia="uk-UA"/>
              </w:rPr>
            </w:pPr>
            <w:r w:rsidRPr="00471A6C">
              <w:rPr>
                <w:b/>
                <w:lang w:val="ru-RU"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jc w:val="center"/>
              <w:rPr>
                <w:lang w:val="ru-RU" w:eastAsia="uk-UA"/>
              </w:rPr>
            </w:pPr>
            <w:r w:rsidRPr="00471A6C">
              <w:rPr>
                <w:lang w:val="en-US" w:eastAsia="uk-UA"/>
              </w:rPr>
              <w:t>481</w:t>
            </w:r>
          </w:p>
        </w:tc>
        <w:tc>
          <w:tcPr>
            <w:tcW w:w="2581" w:type="dxa"/>
            <w:tcBorders>
              <w:top w:val="single" w:sz="6" w:space="0" w:color="auto"/>
              <w:left w:val="single" w:sz="6" w:space="0" w:color="auto"/>
              <w:bottom w:val="single" w:sz="6" w:space="0" w:color="auto"/>
              <w:right w:val="single" w:sz="4" w:space="0" w:color="auto"/>
            </w:tcBorders>
            <w:vAlign w:val="center"/>
          </w:tcPr>
          <w:p w:rsidR="00471A6C" w:rsidRPr="00471A6C" w:rsidRDefault="00471A6C" w:rsidP="00471A6C">
            <w:pPr>
              <w:jc w:val="center"/>
              <w:rPr>
                <w:lang w:val="ru-RU" w:eastAsia="uk-UA"/>
              </w:rPr>
            </w:pPr>
            <w:r w:rsidRPr="00471A6C">
              <w:rPr>
                <w:lang w:val="en-US" w:eastAsia="uk-UA"/>
              </w:rPr>
              <w:t>481</w:t>
            </w:r>
          </w:p>
        </w:tc>
      </w:tr>
      <w:tr w:rsidR="00471A6C" w:rsidRPr="00471A6C" w:rsidTr="00E1258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71A6C" w:rsidRPr="00471A6C" w:rsidRDefault="00471A6C" w:rsidP="00471A6C">
            <w:pPr>
              <w:rPr>
                <w:b/>
                <w:lang w:val="ru-RU" w:eastAsia="uk-UA"/>
              </w:rPr>
            </w:pPr>
            <w:r w:rsidRPr="00471A6C">
              <w:rPr>
                <w:b/>
                <w:lang w:val="ru-RU"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jc w:val="center"/>
              <w:rPr>
                <w:lang w:val="ru-RU" w:eastAsia="uk-UA"/>
              </w:rPr>
            </w:pPr>
            <w:r w:rsidRPr="00471A6C">
              <w:rPr>
                <w:lang w:val="en-US" w:eastAsia="uk-UA"/>
              </w:rPr>
              <w:t>481</w:t>
            </w:r>
          </w:p>
        </w:tc>
        <w:tc>
          <w:tcPr>
            <w:tcW w:w="2581" w:type="dxa"/>
            <w:tcBorders>
              <w:top w:val="single" w:sz="6" w:space="0" w:color="auto"/>
              <w:left w:val="single" w:sz="6" w:space="0" w:color="auto"/>
              <w:bottom w:val="single" w:sz="6" w:space="0" w:color="auto"/>
              <w:right w:val="single" w:sz="4" w:space="0" w:color="auto"/>
            </w:tcBorders>
            <w:vAlign w:val="center"/>
          </w:tcPr>
          <w:p w:rsidR="00471A6C" w:rsidRPr="00471A6C" w:rsidRDefault="00471A6C" w:rsidP="00471A6C">
            <w:pPr>
              <w:jc w:val="center"/>
              <w:rPr>
                <w:lang w:val="ru-RU" w:eastAsia="uk-UA"/>
              </w:rPr>
            </w:pPr>
            <w:r w:rsidRPr="00471A6C">
              <w:rPr>
                <w:lang w:val="en-US" w:eastAsia="uk-UA"/>
              </w:rPr>
              <w:t>481</w:t>
            </w:r>
          </w:p>
        </w:tc>
      </w:tr>
      <w:tr w:rsidR="00471A6C" w:rsidRPr="00471A6C" w:rsidTr="00E1258A">
        <w:trPr>
          <w:trHeight w:val="340"/>
        </w:trPr>
        <w:tc>
          <w:tcPr>
            <w:tcW w:w="1188" w:type="dxa"/>
            <w:tcBorders>
              <w:top w:val="single" w:sz="6" w:space="0" w:color="auto"/>
              <w:left w:val="single" w:sz="4" w:space="0" w:color="auto"/>
              <w:bottom w:val="single" w:sz="6" w:space="0" w:color="auto"/>
              <w:right w:val="single" w:sz="6" w:space="0" w:color="auto"/>
            </w:tcBorders>
          </w:tcPr>
          <w:p w:rsidR="00471A6C" w:rsidRPr="00471A6C" w:rsidRDefault="00471A6C" w:rsidP="00471A6C">
            <w:pPr>
              <w:rPr>
                <w:b/>
                <w:lang w:val="ru-RU" w:eastAsia="uk-UA"/>
              </w:rPr>
            </w:pPr>
            <w:r w:rsidRPr="00471A6C">
              <w:rPr>
                <w:b/>
                <w:lang w:val="ru-RU"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471A6C" w:rsidRPr="00471A6C" w:rsidRDefault="00471A6C" w:rsidP="00471A6C">
            <w:pPr>
              <w:rPr>
                <w:lang w:val="en-US" w:eastAsia="uk-UA"/>
              </w:rPr>
            </w:pPr>
            <w:r w:rsidRPr="00471A6C">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471A6C" w:rsidRPr="00471A6C" w:rsidTr="00E1258A">
        <w:trPr>
          <w:trHeight w:val="340"/>
        </w:trPr>
        <w:tc>
          <w:tcPr>
            <w:tcW w:w="1188" w:type="dxa"/>
            <w:tcBorders>
              <w:top w:val="single" w:sz="6" w:space="0" w:color="auto"/>
              <w:left w:val="single" w:sz="4" w:space="0" w:color="auto"/>
              <w:bottom w:val="single" w:sz="4" w:space="0" w:color="auto"/>
              <w:right w:val="single" w:sz="6" w:space="0" w:color="auto"/>
            </w:tcBorders>
          </w:tcPr>
          <w:p w:rsidR="00471A6C" w:rsidRPr="00471A6C" w:rsidRDefault="00471A6C" w:rsidP="00471A6C">
            <w:pPr>
              <w:rPr>
                <w:b/>
                <w:lang w:val="ru-RU" w:eastAsia="uk-UA"/>
              </w:rPr>
            </w:pPr>
            <w:r w:rsidRPr="00471A6C">
              <w:rPr>
                <w:b/>
                <w:lang w:val="ru-RU"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471A6C" w:rsidRPr="00471A6C" w:rsidRDefault="00471A6C" w:rsidP="00471A6C">
            <w:pPr>
              <w:rPr>
                <w:lang w:val="en-US" w:eastAsia="uk-UA"/>
              </w:rPr>
            </w:pPr>
            <w:r w:rsidRPr="00471A6C">
              <w:rPr>
                <w:lang w:val="en-US" w:eastAsia="uk-UA"/>
              </w:rPr>
              <w:t>Розрахункова вартість чистих активів (3829.00 тис. грн.) більше статутного капіталу (481.00 тис. грн.), що відповідає вимогам п. 3 ст. 155 Цивільного кодексу України.</w:t>
            </w:r>
          </w:p>
        </w:tc>
      </w:tr>
    </w:tbl>
    <w:p w:rsidR="00471A6C" w:rsidRPr="00471A6C" w:rsidRDefault="00471A6C" w:rsidP="00471A6C">
      <w:pPr>
        <w:rPr>
          <w:rFonts w:eastAsia="Times New Roman" w:cs="Times New Roman"/>
          <w:szCs w:val="24"/>
          <w:lang w:val="ru-RU" w:eastAsia="uk-UA"/>
        </w:rPr>
      </w:pP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after="300"/>
        <w:jc w:val="center"/>
        <w:outlineLvl w:val="2"/>
        <w:rPr>
          <w:rFonts w:eastAsia="Times New Roman" w:cs="Times New Roman"/>
          <w:b/>
          <w:bCs/>
          <w:color w:val="000000"/>
          <w:sz w:val="26"/>
          <w:szCs w:val="26"/>
          <w:lang w:eastAsia="uk-UA"/>
        </w:rPr>
      </w:pPr>
      <w:r w:rsidRPr="00471A6C">
        <w:rPr>
          <w:rFonts w:eastAsia="Times New Roman" w:cs="Times New Roman"/>
          <w:b/>
          <w:bCs/>
          <w:color w:val="000000"/>
          <w:sz w:val="26"/>
          <w:szCs w:val="26"/>
          <w:lang w:val="en-US" w:eastAsia="uk-UA"/>
        </w:rPr>
        <w:lastRenderedPageBreak/>
        <w:t>3</w:t>
      </w:r>
      <w:r w:rsidRPr="00471A6C">
        <w:rPr>
          <w:rFonts w:eastAsia="Times New Roman" w:cs="Times New Roman"/>
          <w:b/>
          <w:bCs/>
          <w:color w:val="000000"/>
          <w:sz w:val="26"/>
          <w:szCs w:val="26"/>
          <w:lang w:val="ru-RU" w:eastAsia="uk-UA"/>
        </w:rPr>
        <w:t>. Інформація про зобов'язання та забезпечення емітента</w:t>
      </w:r>
    </w:p>
    <w:p w:rsidR="00471A6C" w:rsidRPr="00471A6C" w:rsidRDefault="00471A6C" w:rsidP="00471A6C">
      <w:pPr>
        <w:rPr>
          <w:rFonts w:eastAsia="Times New Roman" w:cs="Times New Roman"/>
          <w:vanish/>
          <w:color w:val="000000"/>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471A6C" w:rsidRPr="00471A6C" w:rsidTr="00E1258A">
        <w:trPr>
          <w:gridBefore w:val="1"/>
          <w:wBefore w:w="108" w:type="dxa"/>
        </w:trPr>
        <w:tc>
          <w:tcPr>
            <w:tcW w:w="4494" w:type="dxa"/>
            <w:gridSpan w:val="2"/>
          </w:tcPr>
          <w:p w:rsidR="00471A6C" w:rsidRPr="00471A6C" w:rsidRDefault="00471A6C" w:rsidP="00471A6C">
            <w:pPr>
              <w:ind w:left="180" w:hanging="180"/>
              <w:jc w:val="center"/>
              <w:rPr>
                <w:b/>
                <w:bCs/>
                <w:lang w:eastAsia="uk-UA"/>
              </w:rPr>
            </w:pPr>
            <w:r w:rsidRPr="00471A6C">
              <w:rPr>
                <w:b/>
                <w:bCs/>
                <w:lang w:eastAsia="uk-UA"/>
              </w:rPr>
              <w:t>Види зобов’</w:t>
            </w:r>
            <w:r w:rsidRPr="00471A6C">
              <w:rPr>
                <w:b/>
                <w:bCs/>
                <w:lang w:val="en-US" w:eastAsia="uk-UA"/>
              </w:rPr>
              <w:t>язань</w:t>
            </w:r>
          </w:p>
        </w:tc>
        <w:tc>
          <w:tcPr>
            <w:tcW w:w="1189" w:type="dxa"/>
          </w:tcPr>
          <w:p w:rsidR="00471A6C" w:rsidRPr="00471A6C" w:rsidRDefault="00471A6C" w:rsidP="00471A6C">
            <w:pPr>
              <w:jc w:val="center"/>
              <w:rPr>
                <w:b/>
                <w:bCs/>
                <w:lang w:eastAsia="uk-UA"/>
              </w:rPr>
            </w:pPr>
            <w:r w:rsidRPr="00471A6C">
              <w:rPr>
                <w:b/>
                <w:bCs/>
                <w:lang w:eastAsia="uk-UA"/>
              </w:rPr>
              <w:t>Дата виникнення</w:t>
            </w:r>
          </w:p>
        </w:tc>
        <w:tc>
          <w:tcPr>
            <w:tcW w:w="1386" w:type="dxa"/>
          </w:tcPr>
          <w:p w:rsidR="00471A6C" w:rsidRPr="00471A6C" w:rsidRDefault="00471A6C" w:rsidP="00471A6C">
            <w:pPr>
              <w:jc w:val="center"/>
              <w:rPr>
                <w:b/>
                <w:bCs/>
                <w:lang w:eastAsia="uk-UA"/>
              </w:rPr>
            </w:pPr>
            <w:r w:rsidRPr="00471A6C">
              <w:rPr>
                <w:b/>
                <w:bCs/>
                <w:lang w:eastAsia="uk-UA"/>
              </w:rPr>
              <w:t>Непогашена частина боргу (тис.грн.)</w:t>
            </w:r>
          </w:p>
        </w:tc>
        <w:tc>
          <w:tcPr>
            <w:tcW w:w="1652" w:type="dxa"/>
          </w:tcPr>
          <w:p w:rsidR="00471A6C" w:rsidRPr="00471A6C" w:rsidRDefault="00471A6C" w:rsidP="00471A6C">
            <w:pPr>
              <w:jc w:val="center"/>
              <w:rPr>
                <w:b/>
                <w:bCs/>
                <w:lang w:eastAsia="uk-UA"/>
              </w:rPr>
            </w:pPr>
            <w:r w:rsidRPr="00471A6C">
              <w:rPr>
                <w:b/>
                <w:bCs/>
                <w:lang w:eastAsia="uk-UA"/>
              </w:rPr>
              <w:t>Відсоток за користування коштами (відсоток річних)</w:t>
            </w:r>
          </w:p>
        </w:tc>
        <w:tc>
          <w:tcPr>
            <w:tcW w:w="1232" w:type="dxa"/>
            <w:gridSpan w:val="2"/>
          </w:tcPr>
          <w:p w:rsidR="00471A6C" w:rsidRPr="00471A6C" w:rsidRDefault="00471A6C" w:rsidP="00471A6C">
            <w:pPr>
              <w:jc w:val="center"/>
              <w:rPr>
                <w:b/>
                <w:bCs/>
                <w:lang w:eastAsia="uk-UA"/>
              </w:rPr>
            </w:pPr>
            <w:r w:rsidRPr="00471A6C">
              <w:rPr>
                <w:b/>
                <w:bCs/>
                <w:lang w:eastAsia="uk-UA"/>
              </w:rPr>
              <w:t>Дата погашення</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Кредити банку, у тому числі :</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0.00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Зобов'язання за цінними паперами</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0.00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у тому числі за облігаціями (за кожним випуском) :</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0.00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за іпотечними цінними паперами (за кожним власним випуском):</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0.00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за сертифікатами ФОН (за кожним власним випуском):</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0.00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За векселями (всього)</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0.00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за іншими цінними паперами (у тому числі за похідними цінними паперами) (за кожним видом):</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0.00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За фінансовими інвестиціями в корпоративні права (за кожним видом):</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0.00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Податкові зобов'язання</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328.00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Фінансова допомога на зворотній основі</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0.00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Інші зобов'язання та забезпечення</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74.00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Before w:val="1"/>
          <w:wBefore w:w="108" w:type="dxa"/>
        </w:trPr>
        <w:tc>
          <w:tcPr>
            <w:tcW w:w="4494" w:type="dxa"/>
            <w:gridSpan w:val="2"/>
          </w:tcPr>
          <w:p w:rsidR="00471A6C" w:rsidRPr="00471A6C" w:rsidRDefault="00471A6C" w:rsidP="00471A6C">
            <w:pPr>
              <w:ind w:left="180" w:hanging="180"/>
              <w:rPr>
                <w:bCs/>
                <w:lang w:eastAsia="uk-UA"/>
              </w:rPr>
            </w:pPr>
            <w:r w:rsidRPr="00471A6C">
              <w:rPr>
                <w:bCs/>
                <w:lang w:eastAsia="uk-UA"/>
              </w:rPr>
              <w:t>Усього зобов'язань та забезпечень</w:t>
            </w:r>
          </w:p>
        </w:tc>
        <w:tc>
          <w:tcPr>
            <w:tcW w:w="1189" w:type="dxa"/>
          </w:tcPr>
          <w:p w:rsidR="00471A6C" w:rsidRPr="00471A6C" w:rsidRDefault="00471A6C" w:rsidP="00471A6C">
            <w:pPr>
              <w:jc w:val="right"/>
              <w:rPr>
                <w:bCs/>
                <w:lang w:eastAsia="uk-UA"/>
              </w:rPr>
            </w:pPr>
            <w:r w:rsidRPr="00471A6C">
              <w:rPr>
                <w:bCs/>
                <w:lang w:eastAsia="uk-UA"/>
              </w:rPr>
              <w:t>Х</w:t>
            </w:r>
          </w:p>
        </w:tc>
        <w:tc>
          <w:tcPr>
            <w:tcW w:w="1386" w:type="dxa"/>
          </w:tcPr>
          <w:p w:rsidR="00471A6C" w:rsidRPr="00471A6C" w:rsidRDefault="00471A6C" w:rsidP="00471A6C">
            <w:pPr>
              <w:jc w:val="right"/>
              <w:rPr>
                <w:bCs/>
                <w:lang w:eastAsia="uk-UA"/>
              </w:rPr>
            </w:pPr>
            <w:r w:rsidRPr="00471A6C">
              <w:rPr>
                <w:bCs/>
                <w:lang w:eastAsia="uk-UA"/>
              </w:rPr>
              <w:t>402.00</w:t>
            </w:r>
          </w:p>
        </w:tc>
        <w:tc>
          <w:tcPr>
            <w:tcW w:w="1652" w:type="dxa"/>
          </w:tcPr>
          <w:p w:rsidR="00471A6C" w:rsidRPr="00471A6C" w:rsidRDefault="00471A6C" w:rsidP="00471A6C">
            <w:pPr>
              <w:jc w:val="right"/>
              <w:rPr>
                <w:bCs/>
                <w:lang w:eastAsia="uk-UA"/>
              </w:rPr>
            </w:pPr>
            <w:r w:rsidRPr="00471A6C">
              <w:rPr>
                <w:bCs/>
                <w:lang w:eastAsia="uk-UA"/>
              </w:rPr>
              <w:t>Х</w:t>
            </w:r>
          </w:p>
        </w:tc>
        <w:tc>
          <w:tcPr>
            <w:tcW w:w="1232" w:type="dxa"/>
            <w:gridSpan w:val="2"/>
          </w:tcPr>
          <w:p w:rsidR="00471A6C" w:rsidRPr="00471A6C" w:rsidRDefault="00471A6C" w:rsidP="00471A6C">
            <w:pPr>
              <w:jc w:val="right"/>
              <w:rPr>
                <w:bCs/>
                <w:lang w:eastAsia="uk-UA"/>
              </w:rPr>
            </w:pPr>
            <w:r w:rsidRPr="00471A6C">
              <w:rPr>
                <w:bCs/>
                <w:lang w:eastAsia="uk-UA"/>
              </w:rPr>
              <w:t>Х</w:t>
            </w:r>
          </w:p>
        </w:tc>
      </w:tr>
      <w:tr w:rsidR="00471A6C" w:rsidRPr="00471A6C" w:rsidTr="00E1258A">
        <w:trPr>
          <w:gridAfter w:val="1"/>
          <w:wAfter w:w="111" w:type="dxa"/>
        </w:trPr>
        <w:tc>
          <w:tcPr>
            <w:tcW w:w="737" w:type="dxa"/>
            <w:gridSpan w:val="2"/>
          </w:tcPr>
          <w:p w:rsidR="00471A6C" w:rsidRPr="00471A6C" w:rsidRDefault="00471A6C" w:rsidP="00471A6C">
            <w:pPr>
              <w:rPr>
                <w:b/>
                <w:szCs w:val="24"/>
                <w:lang w:val="en-US" w:eastAsia="uk-UA"/>
              </w:rPr>
            </w:pPr>
            <w:r w:rsidRPr="00471A6C">
              <w:rPr>
                <w:b/>
                <w:szCs w:val="24"/>
                <w:lang w:val="en-US" w:eastAsia="uk-UA"/>
              </w:rPr>
              <w:t>Опис</w:t>
            </w:r>
          </w:p>
        </w:tc>
        <w:tc>
          <w:tcPr>
            <w:tcW w:w="9213" w:type="dxa"/>
            <w:gridSpan w:val="5"/>
          </w:tcPr>
          <w:p w:rsidR="00471A6C" w:rsidRPr="00471A6C" w:rsidRDefault="00471A6C" w:rsidP="00471A6C">
            <w:pPr>
              <w:rPr>
                <w:szCs w:val="24"/>
                <w:lang w:val="en-US" w:eastAsia="uk-UA"/>
              </w:rPr>
            </w:pPr>
            <w:r w:rsidRPr="00471A6C">
              <w:rPr>
                <w:szCs w:val="24"/>
                <w:lang w:val="en-US" w:eastAsia="uk-UA"/>
              </w:rPr>
              <w:t>д/н</w:t>
            </w:r>
          </w:p>
        </w:tc>
      </w:tr>
    </w:tbl>
    <w:p w:rsidR="00471A6C" w:rsidRPr="00471A6C" w:rsidRDefault="00471A6C" w:rsidP="00471A6C">
      <w:pPr>
        <w:rPr>
          <w:rFonts w:eastAsia="Times New Roman" w:cs="Times New Roman"/>
          <w:szCs w:val="24"/>
          <w:lang w:val="en-US" w:eastAsia="uk-UA"/>
        </w:rPr>
      </w:pPr>
    </w:p>
    <w:p w:rsidR="00471A6C" w:rsidRDefault="00471A6C">
      <w:pPr>
        <w:sectPr w:rsidR="00471A6C" w:rsidSect="00471A6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71A6C" w:rsidRPr="00471A6C" w:rsidTr="00E1258A">
        <w:tc>
          <w:tcPr>
            <w:tcW w:w="9720" w:type="dxa"/>
            <w:tcMar>
              <w:top w:w="60" w:type="dxa"/>
              <w:left w:w="60" w:type="dxa"/>
              <w:bottom w:w="60" w:type="dxa"/>
              <w:right w:w="60" w:type="dxa"/>
            </w:tcMar>
            <w:vAlign w:val="center"/>
          </w:tcPr>
          <w:p w:rsidR="00471A6C" w:rsidRPr="00471A6C" w:rsidRDefault="00471A6C" w:rsidP="00471A6C">
            <w:pPr>
              <w:ind w:left="-210"/>
              <w:jc w:val="center"/>
              <w:rPr>
                <w:rFonts w:eastAsia="Times New Roman" w:cs="Times New Roman"/>
                <w:b/>
                <w:bCs/>
                <w:sz w:val="28"/>
                <w:szCs w:val="28"/>
                <w:lang w:eastAsia="uk-UA"/>
              </w:rPr>
            </w:pPr>
            <w:r w:rsidRPr="00471A6C">
              <w:rPr>
                <w:rFonts w:eastAsia="Times New Roman" w:cs="Times New Roman"/>
                <w:b/>
                <w:color w:val="000000"/>
                <w:sz w:val="28"/>
                <w:szCs w:val="28"/>
                <w:lang w:val="en-US" w:eastAsia="uk-UA"/>
              </w:rPr>
              <w:lastRenderedPageBreak/>
              <w:t>6</w:t>
            </w:r>
            <w:r w:rsidRPr="00471A6C">
              <w:rPr>
                <w:rFonts w:eastAsia="Times New Roman" w:cs="Times New Roman"/>
                <w:b/>
                <w:color w:val="000000"/>
                <w:sz w:val="28"/>
                <w:szCs w:val="28"/>
                <w:lang w:eastAsia="uk-UA"/>
              </w:rPr>
              <w:t>. Інформація про осіб, послугами яких користується емітент</w:t>
            </w:r>
          </w:p>
        </w:tc>
      </w:tr>
    </w:tbl>
    <w:p w:rsidR="00471A6C" w:rsidRPr="00471A6C" w:rsidRDefault="00471A6C" w:rsidP="00471A6C">
      <w:pPr>
        <w:rPr>
          <w:rFonts w:eastAsia="Times New Roman" w:cs="Times New Roman"/>
          <w:vanish/>
          <w:color w:val="000000"/>
          <w:szCs w:val="24"/>
          <w:lang w:eastAsia="uk-UA"/>
        </w:rPr>
      </w:pPr>
    </w:p>
    <w:p w:rsidR="00471A6C" w:rsidRPr="00471A6C" w:rsidRDefault="00471A6C" w:rsidP="00471A6C">
      <w:pPr>
        <w:rPr>
          <w:rFonts w:eastAsia="Times New Roman" w:cs="Times New Roman"/>
          <w:vanish/>
          <w:color w:val="000000"/>
          <w:szCs w:val="24"/>
          <w:lang w:eastAsia="uk-UA"/>
        </w:rPr>
      </w:pPr>
    </w:p>
    <w:p w:rsidR="00471A6C" w:rsidRPr="00471A6C" w:rsidRDefault="00471A6C" w:rsidP="00471A6C">
      <w:pPr>
        <w:rPr>
          <w:rFonts w:eastAsia="Times New Roman" w:cs="Times New Roman"/>
          <w:szCs w:val="24"/>
          <w:lang w:eastAsia="uk-UA"/>
        </w:rPr>
      </w:pPr>
    </w:p>
    <w:p w:rsidR="00471A6C" w:rsidRPr="00471A6C" w:rsidRDefault="00471A6C" w:rsidP="00471A6C">
      <w:pPr>
        <w:rPr>
          <w:rFonts w:eastAsia="Times New Roman" w:cs="Times New Roman"/>
          <w:szCs w:val="24"/>
          <w:lang w:eastAsia="uk-UA"/>
        </w:rPr>
      </w:pPr>
    </w:p>
    <w:tbl>
      <w:tblPr>
        <w:tblStyle w:val="a3"/>
        <w:tblW w:w="5000" w:type="pct"/>
        <w:tblLook w:val="04A0" w:firstRow="1" w:lastRow="0" w:firstColumn="1" w:lastColumn="0" w:noHBand="0" w:noVBand="1"/>
      </w:tblPr>
      <w:tblGrid>
        <w:gridCol w:w="3337"/>
        <w:gridCol w:w="6575"/>
      </w:tblGrid>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471A6C" w:rsidRPr="00471A6C" w:rsidRDefault="00471A6C" w:rsidP="00471A6C">
            <w:pPr>
              <w:rPr>
                <w:szCs w:val="24"/>
                <w:lang w:eastAsia="uk-UA"/>
              </w:rPr>
            </w:pPr>
            <w:r w:rsidRPr="00471A6C">
              <w:rPr>
                <w:szCs w:val="24"/>
                <w:lang w:eastAsia="uk-UA"/>
              </w:rPr>
              <w:t>Публічне акціонерне товариство "Національний депозитарій України"</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Організаційно-правова форма</w:t>
            </w:r>
          </w:p>
        </w:tc>
        <w:tc>
          <w:tcPr>
            <w:tcW w:w="6803" w:type="dxa"/>
            <w:shd w:val="clear" w:color="auto" w:fill="auto"/>
          </w:tcPr>
          <w:p w:rsidR="00471A6C" w:rsidRPr="00471A6C" w:rsidRDefault="00471A6C" w:rsidP="00471A6C">
            <w:pPr>
              <w:rPr>
                <w:szCs w:val="24"/>
                <w:lang w:eastAsia="uk-UA"/>
              </w:rPr>
            </w:pPr>
            <w:r w:rsidRPr="00471A6C">
              <w:rPr>
                <w:szCs w:val="24"/>
                <w:lang w:eastAsia="uk-UA"/>
              </w:rPr>
              <w:t>Публiчне акцiонерне товариство</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Ідентифікаційний код юридичної особи</w:t>
            </w:r>
          </w:p>
        </w:tc>
        <w:tc>
          <w:tcPr>
            <w:tcW w:w="6803" w:type="dxa"/>
            <w:shd w:val="clear" w:color="auto" w:fill="auto"/>
          </w:tcPr>
          <w:p w:rsidR="00471A6C" w:rsidRPr="00471A6C" w:rsidRDefault="00471A6C" w:rsidP="00471A6C">
            <w:pPr>
              <w:rPr>
                <w:szCs w:val="24"/>
                <w:lang w:eastAsia="uk-UA"/>
              </w:rPr>
            </w:pPr>
            <w:r w:rsidRPr="00471A6C">
              <w:rPr>
                <w:szCs w:val="24"/>
                <w:lang w:eastAsia="uk-UA"/>
              </w:rPr>
              <w:t>30370711</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Місцезнаходження</w:t>
            </w:r>
          </w:p>
        </w:tc>
        <w:tc>
          <w:tcPr>
            <w:tcW w:w="6803" w:type="dxa"/>
            <w:shd w:val="clear" w:color="auto" w:fill="auto"/>
          </w:tcPr>
          <w:p w:rsidR="00471A6C" w:rsidRPr="00471A6C" w:rsidRDefault="00471A6C" w:rsidP="00471A6C">
            <w:pPr>
              <w:rPr>
                <w:szCs w:val="24"/>
                <w:lang w:eastAsia="uk-UA"/>
              </w:rPr>
            </w:pPr>
            <w:r w:rsidRPr="00471A6C">
              <w:rPr>
                <w:szCs w:val="24"/>
                <w:lang w:eastAsia="uk-UA"/>
              </w:rPr>
              <w:t>04107   м. Київ вул. Тропініна, 7-г</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Номер ліцензії або іншого документа на цей вид діяльності</w:t>
            </w:r>
          </w:p>
        </w:tc>
        <w:tc>
          <w:tcPr>
            <w:tcW w:w="6803" w:type="dxa"/>
            <w:shd w:val="clear" w:color="auto" w:fill="auto"/>
          </w:tcPr>
          <w:p w:rsidR="00471A6C" w:rsidRPr="00471A6C" w:rsidRDefault="00471A6C" w:rsidP="00471A6C">
            <w:pPr>
              <w:rPr>
                <w:szCs w:val="24"/>
                <w:lang w:eastAsia="uk-UA"/>
              </w:rPr>
            </w:pPr>
            <w:r w:rsidRPr="00471A6C">
              <w:rPr>
                <w:szCs w:val="24"/>
                <w:lang w:eastAsia="uk-UA"/>
              </w:rPr>
              <w:t>Рішення № 2092</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Назва державного органу, що видав ліцензію або інший документ</w:t>
            </w:r>
          </w:p>
        </w:tc>
        <w:tc>
          <w:tcPr>
            <w:tcW w:w="6803" w:type="dxa"/>
            <w:shd w:val="clear" w:color="auto" w:fill="auto"/>
          </w:tcPr>
          <w:p w:rsidR="00471A6C" w:rsidRPr="00471A6C" w:rsidRDefault="00471A6C" w:rsidP="00471A6C">
            <w:pPr>
              <w:rPr>
                <w:szCs w:val="24"/>
                <w:lang w:eastAsia="uk-UA"/>
              </w:rPr>
            </w:pPr>
            <w:r w:rsidRPr="00471A6C">
              <w:rPr>
                <w:szCs w:val="24"/>
                <w:lang w:eastAsia="uk-UA"/>
              </w:rPr>
              <w:t>НКЦПФР</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Дата видачі ліцензії або іншого документа</w:t>
            </w:r>
          </w:p>
        </w:tc>
        <w:tc>
          <w:tcPr>
            <w:tcW w:w="6803" w:type="dxa"/>
            <w:shd w:val="clear" w:color="auto" w:fill="auto"/>
          </w:tcPr>
          <w:p w:rsidR="00471A6C" w:rsidRPr="00471A6C" w:rsidRDefault="00471A6C" w:rsidP="00471A6C">
            <w:pPr>
              <w:rPr>
                <w:szCs w:val="24"/>
                <w:lang w:eastAsia="uk-UA"/>
              </w:rPr>
            </w:pPr>
            <w:r w:rsidRPr="00471A6C">
              <w:rPr>
                <w:szCs w:val="24"/>
                <w:lang w:eastAsia="uk-UA"/>
              </w:rPr>
              <w:t>01.10.2013</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Міжміський код та телефон</w:t>
            </w:r>
          </w:p>
        </w:tc>
        <w:tc>
          <w:tcPr>
            <w:tcW w:w="6803" w:type="dxa"/>
            <w:shd w:val="clear" w:color="auto" w:fill="auto"/>
          </w:tcPr>
          <w:p w:rsidR="00471A6C" w:rsidRPr="00471A6C" w:rsidRDefault="00471A6C" w:rsidP="00471A6C">
            <w:pPr>
              <w:rPr>
                <w:szCs w:val="24"/>
                <w:lang w:eastAsia="uk-UA"/>
              </w:rPr>
            </w:pPr>
            <w:r w:rsidRPr="00471A6C">
              <w:rPr>
                <w:szCs w:val="24"/>
                <w:lang w:eastAsia="uk-UA"/>
              </w:rPr>
              <w:t>(044) 591-04-00</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Факс</w:t>
            </w:r>
          </w:p>
        </w:tc>
        <w:tc>
          <w:tcPr>
            <w:tcW w:w="6803" w:type="dxa"/>
            <w:shd w:val="clear" w:color="auto" w:fill="auto"/>
          </w:tcPr>
          <w:p w:rsidR="00471A6C" w:rsidRPr="00471A6C" w:rsidRDefault="00471A6C" w:rsidP="00471A6C">
            <w:pPr>
              <w:rPr>
                <w:szCs w:val="24"/>
                <w:lang w:eastAsia="uk-UA"/>
              </w:rPr>
            </w:pPr>
            <w:r w:rsidRPr="00471A6C">
              <w:rPr>
                <w:szCs w:val="24"/>
                <w:lang w:eastAsia="uk-UA"/>
              </w:rPr>
              <w:t>(044) 591-04-00</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Вид діяльності</w:t>
            </w:r>
          </w:p>
        </w:tc>
        <w:tc>
          <w:tcPr>
            <w:tcW w:w="6803" w:type="dxa"/>
            <w:shd w:val="clear" w:color="auto" w:fill="auto"/>
          </w:tcPr>
          <w:p w:rsidR="00471A6C" w:rsidRPr="00471A6C" w:rsidRDefault="00471A6C" w:rsidP="00471A6C">
            <w:pPr>
              <w:rPr>
                <w:szCs w:val="24"/>
                <w:lang w:eastAsia="uk-UA"/>
              </w:rPr>
            </w:pPr>
            <w:r w:rsidRPr="00471A6C">
              <w:rPr>
                <w:szCs w:val="24"/>
                <w:lang w:eastAsia="uk-UA"/>
              </w:rPr>
              <w:t>Депозитарна діяльність центрального депозитарію</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Опис</w:t>
            </w:r>
          </w:p>
        </w:tc>
        <w:tc>
          <w:tcPr>
            <w:tcW w:w="6803" w:type="dxa"/>
            <w:shd w:val="clear" w:color="auto" w:fill="auto"/>
          </w:tcPr>
          <w:p w:rsidR="00471A6C" w:rsidRPr="00471A6C" w:rsidRDefault="00471A6C" w:rsidP="00471A6C">
            <w:pPr>
              <w:rPr>
                <w:szCs w:val="24"/>
                <w:lang w:eastAsia="uk-UA"/>
              </w:rPr>
            </w:pPr>
            <w:r w:rsidRPr="00471A6C">
              <w:rPr>
                <w:szCs w:val="24"/>
                <w:lang w:eastAsia="uk-UA"/>
              </w:rPr>
              <w:t>З депозитарiєм укладено договiр на обслуговування емiсiї.</w:t>
            </w:r>
          </w:p>
        </w:tc>
      </w:tr>
    </w:tbl>
    <w:p w:rsidR="00471A6C" w:rsidRPr="00471A6C" w:rsidRDefault="00471A6C" w:rsidP="00471A6C">
      <w:pPr>
        <w:rPr>
          <w:rFonts w:eastAsia="Times New Roman" w:cs="Times New Roman"/>
          <w:sz w:val="20"/>
          <w:szCs w:val="24"/>
          <w:lang w:eastAsia="uk-UA"/>
        </w:rPr>
      </w:pPr>
    </w:p>
    <w:p w:rsidR="00471A6C" w:rsidRPr="00471A6C" w:rsidRDefault="00471A6C" w:rsidP="00471A6C">
      <w:pPr>
        <w:rPr>
          <w:rFonts w:eastAsia="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471A6C" w:rsidRPr="00471A6C" w:rsidRDefault="00471A6C" w:rsidP="00471A6C">
            <w:pPr>
              <w:rPr>
                <w:szCs w:val="24"/>
                <w:lang w:eastAsia="uk-UA"/>
              </w:rPr>
            </w:pPr>
            <w:r w:rsidRPr="00471A6C">
              <w:rPr>
                <w:szCs w:val="24"/>
                <w:lang w:eastAsia="uk-UA"/>
              </w:rPr>
              <w:t>ДУ "Агентство з розвитку інфраструктури фондового ринку України"</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Організаційно-правова форма</w:t>
            </w:r>
          </w:p>
        </w:tc>
        <w:tc>
          <w:tcPr>
            <w:tcW w:w="6803" w:type="dxa"/>
            <w:shd w:val="clear" w:color="auto" w:fill="auto"/>
          </w:tcPr>
          <w:p w:rsidR="00471A6C" w:rsidRPr="00471A6C" w:rsidRDefault="00471A6C" w:rsidP="00471A6C">
            <w:pPr>
              <w:rPr>
                <w:szCs w:val="24"/>
                <w:lang w:eastAsia="uk-UA"/>
              </w:rPr>
            </w:pPr>
            <w:r w:rsidRPr="00471A6C">
              <w:rPr>
                <w:szCs w:val="24"/>
                <w:lang w:eastAsia="uk-UA"/>
              </w:rPr>
              <w:t>Державна органiзацiя (установа, заклад)</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Ідентифікаційний код юридичної особи</w:t>
            </w:r>
          </w:p>
        </w:tc>
        <w:tc>
          <w:tcPr>
            <w:tcW w:w="6803" w:type="dxa"/>
            <w:shd w:val="clear" w:color="auto" w:fill="auto"/>
          </w:tcPr>
          <w:p w:rsidR="00471A6C" w:rsidRPr="00471A6C" w:rsidRDefault="00471A6C" w:rsidP="00471A6C">
            <w:pPr>
              <w:rPr>
                <w:szCs w:val="24"/>
                <w:lang w:eastAsia="uk-UA"/>
              </w:rPr>
            </w:pPr>
            <w:r w:rsidRPr="00471A6C">
              <w:rPr>
                <w:szCs w:val="24"/>
                <w:lang w:eastAsia="uk-UA"/>
              </w:rPr>
              <w:t>21676262</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Місцезнаходження</w:t>
            </w:r>
          </w:p>
        </w:tc>
        <w:tc>
          <w:tcPr>
            <w:tcW w:w="6803" w:type="dxa"/>
            <w:shd w:val="clear" w:color="auto" w:fill="auto"/>
          </w:tcPr>
          <w:p w:rsidR="00471A6C" w:rsidRPr="00471A6C" w:rsidRDefault="00471A6C" w:rsidP="00471A6C">
            <w:pPr>
              <w:rPr>
                <w:szCs w:val="24"/>
                <w:lang w:eastAsia="uk-UA"/>
              </w:rPr>
            </w:pPr>
            <w:r w:rsidRPr="00471A6C">
              <w:rPr>
                <w:szCs w:val="24"/>
                <w:lang w:eastAsia="uk-UA"/>
              </w:rPr>
              <w:t>03150   м. Київ вул. Антоновича, 51, оф. 1206</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Номер ліцензії або іншого документа на цей вид діяльності</w:t>
            </w:r>
          </w:p>
        </w:tc>
        <w:tc>
          <w:tcPr>
            <w:tcW w:w="6803" w:type="dxa"/>
            <w:shd w:val="clear" w:color="auto" w:fill="auto"/>
          </w:tcPr>
          <w:p w:rsidR="00471A6C" w:rsidRPr="00471A6C" w:rsidRDefault="00471A6C" w:rsidP="00471A6C">
            <w:pPr>
              <w:rPr>
                <w:szCs w:val="24"/>
                <w:lang w:eastAsia="uk-UA"/>
              </w:rPr>
            </w:pPr>
            <w:r w:rsidRPr="00471A6C">
              <w:rPr>
                <w:szCs w:val="24"/>
                <w:lang w:eastAsia="uk-UA"/>
              </w:rPr>
              <w:t>DR/00002/ARM</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Назва державного органу, що видав ліцензію або інший документ</w:t>
            </w:r>
          </w:p>
        </w:tc>
        <w:tc>
          <w:tcPr>
            <w:tcW w:w="6803" w:type="dxa"/>
            <w:shd w:val="clear" w:color="auto" w:fill="auto"/>
          </w:tcPr>
          <w:p w:rsidR="00471A6C" w:rsidRPr="00471A6C" w:rsidRDefault="00471A6C" w:rsidP="00471A6C">
            <w:pPr>
              <w:rPr>
                <w:szCs w:val="24"/>
                <w:lang w:eastAsia="uk-UA"/>
              </w:rPr>
            </w:pPr>
            <w:r w:rsidRPr="00471A6C">
              <w:rPr>
                <w:szCs w:val="24"/>
                <w:lang w:eastAsia="uk-UA"/>
              </w:rPr>
              <w:t>НКЦПФР</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Дата видачі ліцензії або іншого документа</w:t>
            </w:r>
          </w:p>
        </w:tc>
        <w:tc>
          <w:tcPr>
            <w:tcW w:w="6803" w:type="dxa"/>
            <w:shd w:val="clear" w:color="auto" w:fill="auto"/>
          </w:tcPr>
          <w:p w:rsidR="00471A6C" w:rsidRPr="00471A6C" w:rsidRDefault="00471A6C" w:rsidP="00471A6C">
            <w:pPr>
              <w:rPr>
                <w:szCs w:val="24"/>
                <w:lang w:eastAsia="uk-UA"/>
              </w:rPr>
            </w:pPr>
            <w:r w:rsidRPr="00471A6C">
              <w:rPr>
                <w:szCs w:val="24"/>
                <w:lang w:eastAsia="uk-UA"/>
              </w:rPr>
              <w:t>18.02.2019</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Міжміський код та телефон</w:t>
            </w:r>
          </w:p>
        </w:tc>
        <w:tc>
          <w:tcPr>
            <w:tcW w:w="6803" w:type="dxa"/>
            <w:shd w:val="clear" w:color="auto" w:fill="auto"/>
          </w:tcPr>
          <w:p w:rsidR="00471A6C" w:rsidRPr="00471A6C" w:rsidRDefault="00471A6C" w:rsidP="00471A6C">
            <w:pPr>
              <w:rPr>
                <w:szCs w:val="24"/>
                <w:lang w:eastAsia="uk-UA"/>
              </w:rPr>
            </w:pPr>
            <w:r w:rsidRPr="00471A6C">
              <w:rPr>
                <w:szCs w:val="24"/>
                <w:lang w:eastAsia="uk-UA"/>
              </w:rPr>
              <w:t>(044) 287-56-70</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Факс</w:t>
            </w:r>
          </w:p>
        </w:tc>
        <w:tc>
          <w:tcPr>
            <w:tcW w:w="6803" w:type="dxa"/>
            <w:shd w:val="clear" w:color="auto" w:fill="auto"/>
          </w:tcPr>
          <w:p w:rsidR="00471A6C" w:rsidRPr="00471A6C" w:rsidRDefault="00471A6C" w:rsidP="00471A6C">
            <w:pPr>
              <w:rPr>
                <w:szCs w:val="24"/>
                <w:lang w:eastAsia="uk-UA"/>
              </w:rPr>
            </w:pPr>
            <w:r w:rsidRPr="00471A6C">
              <w:rPr>
                <w:szCs w:val="24"/>
                <w:lang w:eastAsia="uk-UA"/>
              </w:rPr>
              <w:t>(044) 287-56-73</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Вид діяльності</w:t>
            </w:r>
          </w:p>
        </w:tc>
        <w:tc>
          <w:tcPr>
            <w:tcW w:w="6803" w:type="dxa"/>
            <w:shd w:val="clear" w:color="auto" w:fill="auto"/>
          </w:tcPr>
          <w:p w:rsidR="00471A6C" w:rsidRPr="00471A6C" w:rsidRDefault="00471A6C" w:rsidP="00471A6C">
            <w:pPr>
              <w:rPr>
                <w:szCs w:val="24"/>
                <w:lang w:eastAsia="uk-UA"/>
              </w:rPr>
            </w:pPr>
            <w:r w:rsidRPr="00471A6C">
              <w:rPr>
                <w:szCs w:val="24"/>
                <w:lang w:eastAsia="uk-UA"/>
              </w:rPr>
              <w:t>Діяльність з подання звітності та/або адміністративних даних до НКЦПФР</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Опис</w:t>
            </w:r>
          </w:p>
        </w:tc>
        <w:tc>
          <w:tcPr>
            <w:tcW w:w="6803" w:type="dxa"/>
            <w:shd w:val="clear" w:color="auto" w:fill="auto"/>
          </w:tcPr>
          <w:p w:rsidR="00471A6C" w:rsidRPr="00471A6C" w:rsidRDefault="00471A6C" w:rsidP="00471A6C">
            <w:pPr>
              <w:rPr>
                <w:szCs w:val="24"/>
                <w:lang w:eastAsia="uk-UA"/>
              </w:rPr>
            </w:pPr>
            <w:r w:rsidRPr="00471A6C">
              <w:rPr>
                <w:szCs w:val="24"/>
                <w:lang w:eastAsia="uk-UA"/>
              </w:rPr>
              <w:t>Подання звітності до НКЦПФР.</w:t>
            </w:r>
          </w:p>
        </w:tc>
      </w:tr>
    </w:tbl>
    <w:p w:rsidR="00471A6C" w:rsidRPr="00471A6C" w:rsidRDefault="00471A6C" w:rsidP="00471A6C">
      <w:pPr>
        <w:rPr>
          <w:rFonts w:eastAsia="Times New Roman" w:cs="Times New Roman"/>
          <w:sz w:val="20"/>
          <w:szCs w:val="24"/>
          <w:lang w:eastAsia="uk-UA"/>
        </w:rPr>
      </w:pPr>
    </w:p>
    <w:p w:rsidR="00471A6C" w:rsidRPr="00471A6C" w:rsidRDefault="00471A6C" w:rsidP="00471A6C">
      <w:pPr>
        <w:rPr>
          <w:rFonts w:eastAsia="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471A6C" w:rsidRPr="00471A6C" w:rsidRDefault="00471A6C" w:rsidP="00471A6C">
            <w:pPr>
              <w:rPr>
                <w:szCs w:val="24"/>
                <w:lang w:eastAsia="uk-UA"/>
              </w:rPr>
            </w:pPr>
            <w:r w:rsidRPr="00471A6C">
              <w:rPr>
                <w:szCs w:val="24"/>
                <w:lang w:eastAsia="uk-UA"/>
              </w:rPr>
              <w:t>ДУ "Агентство з розвитку інфраструктури фондового ринку України"</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Організаційно-правова форма</w:t>
            </w:r>
          </w:p>
        </w:tc>
        <w:tc>
          <w:tcPr>
            <w:tcW w:w="6803" w:type="dxa"/>
            <w:shd w:val="clear" w:color="auto" w:fill="auto"/>
          </w:tcPr>
          <w:p w:rsidR="00471A6C" w:rsidRPr="00471A6C" w:rsidRDefault="00471A6C" w:rsidP="00471A6C">
            <w:pPr>
              <w:rPr>
                <w:szCs w:val="24"/>
                <w:lang w:eastAsia="uk-UA"/>
              </w:rPr>
            </w:pPr>
            <w:r w:rsidRPr="00471A6C">
              <w:rPr>
                <w:szCs w:val="24"/>
                <w:lang w:eastAsia="uk-UA"/>
              </w:rPr>
              <w:t>Державна органiзацiя (установа, заклад)</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Ідентифікаційний код юридичної особи</w:t>
            </w:r>
          </w:p>
        </w:tc>
        <w:tc>
          <w:tcPr>
            <w:tcW w:w="6803" w:type="dxa"/>
            <w:shd w:val="clear" w:color="auto" w:fill="auto"/>
          </w:tcPr>
          <w:p w:rsidR="00471A6C" w:rsidRPr="00471A6C" w:rsidRDefault="00471A6C" w:rsidP="00471A6C">
            <w:pPr>
              <w:rPr>
                <w:szCs w:val="24"/>
                <w:lang w:eastAsia="uk-UA"/>
              </w:rPr>
            </w:pPr>
            <w:r w:rsidRPr="00471A6C">
              <w:rPr>
                <w:szCs w:val="24"/>
                <w:lang w:eastAsia="uk-UA"/>
              </w:rPr>
              <w:t>21676262</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Місцезнаходження</w:t>
            </w:r>
          </w:p>
        </w:tc>
        <w:tc>
          <w:tcPr>
            <w:tcW w:w="6803" w:type="dxa"/>
            <w:shd w:val="clear" w:color="auto" w:fill="auto"/>
          </w:tcPr>
          <w:p w:rsidR="00471A6C" w:rsidRPr="00471A6C" w:rsidRDefault="00471A6C" w:rsidP="00471A6C">
            <w:pPr>
              <w:rPr>
                <w:szCs w:val="24"/>
                <w:lang w:eastAsia="uk-UA"/>
              </w:rPr>
            </w:pPr>
            <w:r w:rsidRPr="00471A6C">
              <w:rPr>
                <w:szCs w:val="24"/>
                <w:lang w:eastAsia="uk-UA"/>
              </w:rPr>
              <w:t>03150   м. Київ вул. Антоновича, 51, оф. 1206</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Номер ліцензії або іншого документа на цей вид діяльності</w:t>
            </w:r>
          </w:p>
        </w:tc>
        <w:tc>
          <w:tcPr>
            <w:tcW w:w="6803" w:type="dxa"/>
            <w:shd w:val="clear" w:color="auto" w:fill="auto"/>
          </w:tcPr>
          <w:p w:rsidR="00471A6C" w:rsidRPr="00471A6C" w:rsidRDefault="00471A6C" w:rsidP="00471A6C">
            <w:pPr>
              <w:rPr>
                <w:szCs w:val="24"/>
                <w:lang w:eastAsia="uk-UA"/>
              </w:rPr>
            </w:pPr>
            <w:r w:rsidRPr="00471A6C">
              <w:rPr>
                <w:szCs w:val="24"/>
                <w:lang w:eastAsia="uk-UA"/>
              </w:rPr>
              <w:t>DR/00001/APA</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Назва державного органу, що видав ліцензію або інший документ</w:t>
            </w:r>
          </w:p>
        </w:tc>
        <w:tc>
          <w:tcPr>
            <w:tcW w:w="6803" w:type="dxa"/>
            <w:shd w:val="clear" w:color="auto" w:fill="auto"/>
          </w:tcPr>
          <w:p w:rsidR="00471A6C" w:rsidRPr="00471A6C" w:rsidRDefault="00471A6C" w:rsidP="00471A6C">
            <w:pPr>
              <w:rPr>
                <w:szCs w:val="24"/>
                <w:lang w:eastAsia="uk-UA"/>
              </w:rPr>
            </w:pPr>
            <w:r w:rsidRPr="00471A6C">
              <w:rPr>
                <w:szCs w:val="24"/>
                <w:lang w:eastAsia="uk-UA"/>
              </w:rPr>
              <w:t>НКЦПФР</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Дата видачі ліцензії або іншого документа</w:t>
            </w:r>
          </w:p>
        </w:tc>
        <w:tc>
          <w:tcPr>
            <w:tcW w:w="6803" w:type="dxa"/>
            <w:shd w:val="clear" w:color="auto" w:fill="auto"/>
          </w:tcPr>
          <w:p w:rsidR="00471A6C" w:rsidRPr="00471A6C" w:rsidRDefault="00471A6C" w:rsidP="00471A6C">
            <w:pPr>
              <w:rPr>
                <w:szCs w:val="24"/>
                <w:lang w:eastAsia="uk-UA"/>
              </w:rPr>
            </w:pPr>
            <w:r w:rsidRPr="00471A6C">
              <w:rPr>
                <w:szCs w:val="24"/>
                <w:lang w:eastAsia="uk-UA"/>
              </w:rPr>
              <w:t>18.02.2019</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Міжміський код та телефон</w:t>
            </w:r>
          </w:p>
        </w:tc>
        <w:tc>
          <w:tcPr>
            <w:tcW w:w="6803" w:type="dxa"/>
            <w:shd w:val="clear" w:color="auto" w:fill="auto"/>
          </w:tcPr>
          <w:p w:rsidR="00471A6C" w:rsidRPr="00471A6C" w:rsidRDefault="00471A6C" w:rsidP="00471A6C">
            <w:pPr>
              <w:rPr>
                <w:szCs w:val="24"/>
                <w:lang w:eastAsia="uk-UA"/>
              </w:rPr>
            </w:pPr>
            <w:r w:rsidRPr="00471A6C">
              <w:rPr>
                <w:szCs w:val="24"/>
                <w:lang w:eastAsia="uk-UA"/>
              </w:rPr>
              <w:t>(044) 287-56-70</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Факс</w:t>
            </w:r>
          </w:p>
        </w:tc>
        <w:tc>
          <w:tcPr>
            <w:tcW w:w="6803" w:type="dxa"/>
            <w:shd w:val="clear" w:color="auto" w:fill="auto"/>
          </w:tcPr>
          <w:p w:rsidR="00471A6C" w:rsidRPr="00471A6C" w:rsidRDefault="00471A6C" w:rsidP="00471A6C">
            <w:pPr>
              <w:rPr>
                <w:szCs w:val="24"/>
                <w:lang w:eastAsia="uk-UA"/>
              </w:rPr>
            </w:pPr>
            <w:r w:rsidRPr="00471A6C">
              <w:rPr>
                <w:szCs w:val="24"/>
                <w:lang w:eastAsia="uk-UA"/>
              </w:rPr>
              <w:t>(044) 287-56-73</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Вид діяльності</w:t>
            </w:r>
          </w:p>
        </w:tc>
        <w:tc>
          <w:tcPr>
            <w:tcW w:w="6803" w:type="dxa"/>
            <w:shd w:val="clear" w:color="auto" w:fill="auto"/>
          </w:tcPr>
          <w:p w:rsidR="00471A6C" w:rsidRPr="00471A6C" w:rsidRDefault="00471A6C" w:rsidP="00471A6C">
            <w:pPr>
              <w:rPr>
                <w:szCs w:val="24"/>
                <w:lang w:eastAsia="uk-UA"/>
              </w:rPr>
            </w:pPr>
            <w:r w:rsidRPr="00471A6C">
              <w:rPr>
                <w:szCs w:val="24"/>
                <w:lang w:eastAsia="uk-UA"/>
              </w:rPr>
              <w:t>Діяльність з оприлюднення регульованої інформації від імені учасників фондового ринку</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Опис</w:t>
            </w:r>
          </w:p>
        </w:tc>
        <w:tc>
          <w:tcPr>
            <w:tcW w:w="6803" w:type="dxa"/>
            <w:shd w:val="clear" w:color="auto" w:fill="auto"/>
          </w:tcPr>
          <w:p w:rsidR="00471A6C" w:rsidRPr="00471A6C" w:rsidRDefault="00471A6C" w:rsidP="00471A6C">
            <w:pPr>
              <w:rPr>
                <w:szCs w:val="24"/>
                <w:lang w:eastAsia="uk-UA"/>
              </w:rPr>
            </w:pPr>
            <w:r w:rsidRPr="00471A6C">
              <w:rPr>
                <w:szCs w:val="24"/>
                <w:lang w:eastAsia="uk-UA"/>
              </w:rPr>
              <w:t>Оприлюднення регульованої інформації.</w:t>
            </w:r>
          </w:p>
        </w:tc>
      </w:tr>
    </w:tbl>
    <w:p w:rsidR="00471A6C" w:rsidRPr="00471A6C" w:rsidRDefault="00471A6C" w:rsidP="00471A6C">
      <w:pPr>
        <w:rPr>
          <w:rFonts w:eastAsia="Times New Roman" w:cs="Times New Roman"/>
          <w:sz w:val="20"/>
          <w:szCs w:val="24"/>
          <w:lang w:eastAsia="uk-UA"/>
        </w:rPr>
      </w:pPr>
    </w:p>
    <w:p w:rsidR="00471A6C" w:rsidRPr="00471A6C" w:rsidRDefault="00471A6C" w:rsidP="00471A6C">
      <w:pPr>
        <w:rPr>
          <w:rFonts w:eastAsia="Times New Roman" w:cs="Times New Roman"/>
          <w:sz w:val="20"/>
          <w:szCs w:val="24"/>
          <w:lang w:eastAsia="uk-UA"/>
        </w:rPr>
      </w:pPr>
    </w:p>
    <w:tbl>
      <w:tblPr>
        <w:tblStyle w:val="a3"/>
        <w:tblW w:w="5000" w:type="pct"/>
        <w:tblLook w:val="04A0" w:firstRow="1" w:lastRow="0" w:firstColumn="1" w:lastColumn="0" w:noHBand="0" w:noVBand="1"/>
      </w:tblPr>
      <w:tblGrid>
        <w:gridCol w:w="3339"/>
        <w:gridCol w:w="6573"/>
      </w:tblGrid>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471A6C" w:rsidRPr="00471A6C" w:rsidRDefault="00471A6C" w:rsidP="00471A6C">
            <w:pPr>
              <w:rPr>
                <w:szCs w:val="24"/>
                <w:lang w:eastAsia="uk-UA"/>
              </w:rPr>
            </w:pPr>
            <w:r w:rsidRPr="00471A6C">
              <w:rPr>
                <w:szCs w:val="24"/>
                <w:lang w:eastAsia="uk-UA"/>
              </w:rPr>
              <w:t>Акціонерне товариство "Державний ощадний банк України"</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Організаційно-правова форма</w:t>
            </w:r>
          </w:p>
        </w:tc>
        <w:tc>
          <w:tcPr>
            <w:tcW w:w="6803" w:type="dxa"/>
            <w:shd w:val="clear" w:color="auto" w:fill="auto"/>
          </w:tcPr>
          <w:p w:rsidR="00471A6C" w:rsidRPr="00471A6C" w:rsidRDefault="00471A6C" w:rsidP="00471A6C">
            <w:pPr>
              <w:rPr>
                <w:szCs w:val="24"/>
                <w:lang w:eastAsia="uk-UA"/>
              </w:rPr>
            </w:pPr>
            <w:r w:rsidRPr="00471A6C">
              <w:rPr>
                <w:szCs w:val="24"/>
                <w:lang w:eastAsia="uk-UA"/>
              </w:rPr>
              <w:t>Акцiонерне товариство</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Ідентифікаційний код юридичної особи</w:t>
            </w:r>
          </w:p>
        </w:tc>
        <w:tc>
          <w:tcPr>
            <w:tcW w:w="6803" w:type="dxa"/>
            <w:shd w:val="clear" w:color="auto" w:fill="auto"/>
          </w:tcPr>
          <w:p w:rsidR="00471A6C" w:rsidRPr="00471A6C" w:rsidRDefault="00471A6C" w:rsidP="00471A6C">
            <w:pPr>
              <w:rPr>
                <w:szCs w:val="24"/>
                <w:lang w:eastAsia="uk-UA"/>
              </w:rPr>
            </w:pPr>
            <w:r w:rsidRPr="00471A6C">
              <w:rPr>
                <w:szCs w:val="24"/>
                <w:lang w:eastAsia="uk-UA"/>
              </w:rPr>
              <w:t>00032129</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Місцезнаходження</w:t>
            </w:r>
          </w:p>
        </w:tc>
        <w:tc>
          <w:tcPr>
            <w:tcW w:w="6803" w:type="dxa"/>
            <w:shd w:val="clear" w:color="auto" w:fill="auto"/>
          </w:tcPr>
          <w:p w:rsidR="00471A6C" w:rsidRPr="00471A6C" w:rsidRDefault="00471A6C" w:rsidP="00471A6C">
            <w:pPr>
              <w:rPr>
                <w:szCs w:val="24"/>
                <w:lang w:eastAsia="uk-UA"/>
              </w:rPr>
            </w:pPr>
            <w:r w:rsidRPr="00471A6C">
              <w:rPr>
                <w:szCs w:val="24"/>
                <w:lang w:eastAsia="uk-UA"/>
              </w:rPr>
              <w:t>01010   м. Київ вул. Госпітальна, 12-Г</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Номер ліцензії або іншого документа на цей вид діяльності</w:t>
            </w:r>
          </w:p>
        </w:tc>
        <w:tc>
          <w:tcPr>
            <w:tcW w:w="6803" w:type="dxa"/>
            <w:shd w:val="clear" w:color="auto" w:fill="auto"/>
          </w:tcPr>
          <w:p w:rsidR="00471A6C" w:rsidRPr="00471A6C" w:rsidRDefault="00471A6C" w:rsidP="00471A6C">
            <w:pPr>
              <w:rPr>
                <w:szCs w:val="24"/>
                <w:lang w:eastAsia="uk-UA"/>
              </w:rPr>
            </w:pPr>
            <w:r w:rsidRPr="00471A6C">
              <w:rPr>
                <w:szCs w:val="24"/>
                <w:lang w:eastAsia="uk-UA"/>
              </w:rPr>
              <w:t>АЕ 286660</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Назва державного органу, що видав ліцензію або інший документ</w:t>
            </w:r>
          </w:p>
        </w:tc>
        <w:tc>
          <w:tcPr>
            <w:tcW w:w="6803" w:type="dxa"/>
            <w:shd w:val="clear" w:color="auto" w:fill="auto"/>
          </w:tcPr>
          <w:p w:rsidR="00471A6C" w:rsidRPr="00471A6C" w:rsidRDefault="00471A6C" w:rsidP="00471A6C">
            <w:pPr>
              <w:rPr>
                <w:szCs w:val="24"/>
                <w:lang w:eastAsia="uk-UA"/>
              </w:rPr>
            </w:pPr>
            <w:r w:rsidRPr="00471A6C">
              <w:rPr>
                <w:szCs w:val="24"/>
                <w:lang w:eastAsia="uk-UA"/>
              </w:rPr>
              <w:t>Нацiональна комiсiя з цiнних паперiв та фондового ринку</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Дата видачі ліцензії або іншого документа</w:t>
            </w:r>
          </w:p>
        </w:tc>
        <w:tc>
          <w:tcPr>
            <w:tcW w:w="6803" w:type="dxa"/>
            <w:shd w:val="clear" w:color="auto" w:fill="auto"/>
          </w:tcPr>
          <w:p w:rsidR="00471A6C" w:rsidRPr="00471A6C" w:rsidRDefault="00471A6C" w:rsidP="00471A6C">
            <w:pPr>
              <w:rPr>
                <w:szCs w:val="24"/>
                <w:lang w:eastAsia="uk-UA"/>
              </w:rPr>
            </w:pPr>
            <w:r w:rsidRPr="00471A6C">
              <w:rPr>
                <w:szCs w:val="24"/>
                <w:lang w:eastAsia="uk-UA"/>
              </w:rPr>
              <w:t>10.10.2013</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Міжміський код та телефон</w:t>
            </w:r>
          </w:p>
        </w:tc>
        <w:tc>
          <w:tcPr>
            <w:tcW w:w="6803" w:type="dxa"/>
            <w:shd w:val="clear" w:color="auto" w:fill="auto"/>
          </w:tcPr>
          <w:p w:rsidR="00471A6C" w:rsidRPr="00471A6C" w:rsidRDefault="00471A6C" w:rsidP="00471A6C">
            <w:pPr>
              <w:rPr>
                <w:szCs w:val="24"/>
                <w:lang w:eastAsia="uk-UA"/>
              </w:rPr>
            </w:pPr>
            <w:r w:rsidRPr="00471A6C">
              <w:rPr>
                <w:szCs w:val="24"/>
                <w:lang w:eastAsia="uk-UA"/>
              </w:rPr>
              <w:t>044-426-43-86</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Факс</w:t>
            </w:r>
          </w:p>
        </w:tc>
        <w:tc>
          <w:tcPr>
            <w:tcW w:w="6803" w:type="dxa"/>
            <w:shd w:val="clear" w:color="auto" w:fill="auto"/>
          </w:tcPr>
          <w:p w:rsidR="00471A6C" w:rsidRPr="00471A6C" w:rsidRDefault="00471A6C" w:rsidP="00471A6C">
            <w:pPr>
              <w:rPr>
                <w:szCs w:val="24"/>
                <w:lang w:eastAsia="uk-UA"/>
              </w:rPr>
            </w:pPr>
            <w:r w:rsidRPr="00471A6C">
              <w:rPr>
                <w:szCs w:val="24"/>
                <w:lang w:eastAsia="uk-UA"/>
              </w:rPr>
              <w:t>044-426-43-86</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Вид діяльності</w:t>
            </w:r>
          </w:p>
        </w:tc>
        <w:tc>
          <w:tcPr>
            <w:tcW w:w="6803" w:type="dxa"/>
            <w:shd w:val="clear" w:color="auto" w:fill="auto"/>
          </w:tcPr>
          <w:p w:rsidR="00471A6C" w:rsidRPr="00471A6C" w:rsidRDefault="00471A6C" w:rsidP="00471A6C">
            <w:pPr>
              <w:rPr>
                <w:szCs w:val="24"/>
                <w:lang w:eastAsia="uk-UA"/>
              </w:rPr>
            </w:pPr>
            <w:r w:rsidRPr="00471A6C">
              <w:rPr>
                <w:szCs w:val="24"/>
                <w:lang w:eastAsia="uk-UA"/>
              </w:rPr>
              <w:t>Професiйна дiяльнiсть на фондовому ринку -  депозитарна дiяльнiсть депозитарної установи.</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Опис</w:t>
            </w:r>
          </w:p>
        </w:tc>
        <w:tc>
          <w:tcPr>
            <w:tcW w:w="6803" w:type="dxa"/>
            <w:shd w:val="clear" w:color="auto" w:fill="auto"/>
          </w:tcPr>
          <w:p w:rsidR="00471A6C" w:rsidRPr="00471A6C" w:rsidRDefault="00471A6C" w:rsidP="00471A6C">
            <w:pPr>
              <w:rPr>
                <w:szCs w:val="24"/>
                <w:lang w:eastAsia="uk-UA"/>
              </w:rPr>
            </w:pPr>
            <w:r w:rsidRPr="00471A6C">
              <w:rPr>
                <w:szCs w:val="24"/>
                <w:lang w:eastAsia="uk-UA"/>
              </w:rPr>
              <w:t>Професiйна дiяльнiсть на фондовому ринку -  депозитарна дiяльнiсть депозитарної установи.</w:t>
            </w:r>
          </w:p>
        </w:tc>
      </w:tr>
    </w:tbl>
    <w:p w:rsidR="00471A6C" w:rsidRPr="00471A6C" w:rsidRDefault="00471A6C" w:rsidP="00471A6C">
      <w:pPr>
        <w:rPr>
          <w:rFonts w:eastAsia="Times New Roman" w:cs="Times New Roman"/>
          <w:sz w:val="20"/>
          <w:szCs w:val="24"/>
          <w:lang w:eastAsia="uk-UA"/>
        </w:rPr>
      </w:pPr>
    </w:p>
    <w:p w:rsidR="00471A6C" w:rsidRPr="00471A6C" w:rsidRDefault="00471A6C" w:rsidP="00471A6C">
      <w:pPr>
        <w:rPr>
          <w:rFonts w:eastAsia="Times New Roman" w:cs="Times New Roman"/>
          <w:sz w:val="20"/>
          <w:szCs w:val="24"/>
          <w:lang w:eastAsia="uk-UA"/>
        </w:rPr>
      </w:pPr>
    </w:p>
    <w:tbl>
      <w:tblPr>
        <w:tblStyle w:val="a3"/>
        <w:tblW w:w="5000" w:type="pct"/>
        <w:tblLook w:val="04A0" w:firstRow="1" w:lastRow="0" w:firstColumn="1" w:lastColumn="0" w:noHBand="0" w:noVBand="1"/>
      </w:tblPr>
      <w:tblGrid>
        <w:gridCol w:w="3327"/>
        <w:gridCol w:w="6585"/>
      </w:tblGrid>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471A6C" w:rsidRPr="00471A6C" w:rsidRDefault="00471A6C" w:rsidP="00471A6C">
            <w:pPr>
              <w:rPr>
                <w:szCs w:val="24"/>
                <w:lang w:eastAsia="uk-UA"/>
              </w:rPr>
            </w:pPr>
            <w:r w:rsidRPr="00471A6C">
              <w:rPr>
                <w:szCs w:val="24"/>
                <w:lang w:eastAsia="uk-UA"/>
              </w:rPr>
              <w:t>ТОВАРИСТВО З ОБМЕЖЕНОЮ ВІДПОВІДАЛЬНІСТЮ "ДОНКОНСАЛТАУДИТ"</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Організаційно-правова форма</w:t>
            </w:r>
          </w:p>
        </w:tc>
        <w:tc>
          <w:tcPr>
            <w:tcW w:w="6803" w:type="dxa"/>
            <w:shd w:val="clear" w:color="auto" w:fill="auto"/>
          </w:tcPr>
          <w:p w:rsidR="00471A6C" w:rsidRPr="00471A6C" w:rsidRDefault="00471A6C" w:rsidP="00471A6C">
            <w:pPr>
              <w:rPr>
                <w:szCs w:val="24"/>
                <w:lang w:eastAsia="uk-UA"/>
              </w:rPr>
            </w:pPr>
            <w:r w:rsidRPr="00471A6C">
              <w:rPr>
                <w:szCs w:val="24"/>
                <w:lang w:eastAsia="uk-UA"/>
              </w:rPr>
              <w:t>Товариство з обмеженою вiдповiдальнiстю</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Ідентифікаційний код юридичної особи</w:t>
            </w:r>
          </w:p>
        </w:tc>
        <w:tc>
          <w:tcPr>
            <w:tcW w:w="6803" w:type="dxa"/>
            <w:shd w:val="clear" w:color="auto" w:fill="auto"/>
          </w:tcPr>
          <w:p w:rsidR="00471A6C" w:rsidRPr="00471A6C" w:rsidRDefault="00471A6C" w:rsidP="00471A6C">
            <w:pPr>
              <w:rPr>
                <w:szCs w:val="24"/>
                <w:lang w:eastAsia="uk-UA"/>
              </w:rPr>
            </w:pPr>
            <w:r w:rsidRPr="00471A6C">
              <w:rPr>
                <w:szCs w:val="24"/>
                <w:lang w:eastAsia="uk-UA"/>
              </w:rPr>
              <w:t>33913531</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Місцезнаходження</w:t>
            </w:r>
          </w:p>
        </w:tc>
        <w:tc>
          <w:tcPr>
            <w:tcW w:w="6803" w:type="dxa"/>
            <w:shd w:val="clear" w:color="auto" w:fill="auto"/>
          </w:tcPr>
          <w:p w:rsidR="00471A6C" w:rsidRPr="00471A6C" w:rsidRDefault="00471A6C" w:rsidP="00471A6C">
            <w:pPr>
              <w:rPr>
                <w:szCs w:val="24"/>
                <w:lang w:eastAsia="uk-UA"/>
              </w:rPr>
            </w:pPr>
            <w:r w:rsidRPr="00471A6C">
              <w:rPr>
                <w:szCs w:val="24"/>
                <w:lang w:eastAsia="uk-UA"/>
              </w:rPr>
              <w:t>0340   м. Київ пр-т Голосіївський, 70</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Номер ліцензії або іншого документа на цей вид діяльності</w:t>
            </w:r>
          </w:p>
        </w:tc>
        <w:tc>
          <w:tcPr>
            <w:tcW w:w="6803" w:type="dxa"/>
            <w:shd w:val="clear" w:color="auto" w:fill="auto"/>
          </w:tcPr>
          <w:p w:rsidR="00471A6C" w:rsidRPr="00471A6C" w:rsidRDefault="00471A6C" w:rsidP="00471A6C">
            <w:pPr>
              <w:rPr>
                <w:szCs w:val="24"/>
                <w:lang w:eastAsia="uk-UA"/>
              </w:rPr>
            </w:pPr>
            <w:r w:rsidRPr="00471A6C">
              <w:rPr>
                <w:szCs w:val="24"/>
                <w:lang w:eastAsia="uk-UA"/>
              </w:rPr>
              <w:t>№4252</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Назва державного органу, що видав ліцензію або інший документ</w:t>
            </w:r>
          </w:p>
        </w:tc>
        <w:tc>
          <w:tcPr>
            <w:tcW w:w="6803" w:type="dxa"/>
            <w:shd w:val="clear" w:color="auto" w:fill="auto"/>
          </w:tcPr>
          <w:p w:rsidR="00471A6C" w:rsidRPr="00471A6C" w:rsidRDefault="00471A6C" w:rsidP="00471A6C">
            <w:pPr>
              <w:rPr>
                <w:szCs w:val="24"/>
                <w:lang w:eastAsia="uk-UA"/>
              </w:rPr>
            </w:pPr>
            <w:r w:rsidRPr="00471A6C">
              <w:rPr>
                <w:szCs w:val="24"/>
                <w:lang w:eastAsia="uk-UA"/>
              </w:rPr>
              <w:t>Аудиторська палата</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Дата видачі ліцензії або іншого документа</w:t>
            </w:r>
          </w:p>
        </w:tc>
        <w:tc>
          <w:tcPr>
            <w:tcW w:w="6803" w:type="dxa"/>
            <w:shd w:val="clear" w:color="auto" w:fill="auto"/>
          </w:tcPr>
          <w:p w:rsidR="00471A6C" w:rsidRPr="00471A6C" w:rsidRDefault="00471A6C" w:rsidP="00471A6C">
            <w:pPr>
              <w:rPr>
                <w:szCs w:val="24"/>
                <w:lang w:eastAsia="uk-UA"/>
              </w:rPr>
            </w:pPr>
            <w:r w:rsidRPr="00471A6C">
              <w:rPr>
                <w:szCs w:val="24"/>
                <w:lang w:eastAsia="uk-UA"/>
              </w:rPr>
              <w:t>29.01.2009</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Міжміський код та телефон</w:t>
            </w:r>
          </w:p>
        </w:tc>
        <w:tc>
          <w:tcPr>
            <w:tcW w:w="6803" w:type="dxa"/>
            <w:shd w:val="clear" w:color="auto" w:fill="auto"/>
          </w:tcPr>
          <w:p w:rsidR="00471A6C" w:rsidRPr="00471A6C" w:rsidRDefault="00471A6C" w:rsidP="00471A6C">
            <w:pPr>
              <w:rPr>
                <w:szCs w:val="24"/>
                <w:lang w:eastAsia="uk-UA"/>
              </w:rPr>
            </w:pPr>
            <w:r w:rsidRPr="00471A6C">
              <w:rPr>
                <w:szCs w:val="24"/>
                <w:lang w:eastAsia="uk-UA"/>
              </w:rPr>
              <w:t>044-353-43-30</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Факс</w:t>
            </w:r>
          </w:p>
        </w:tc>
        <w:tc>
          <w:tcPr>
            <w:tcW w:w="6803" w:type="dxa"/>
            <w:shd w:val="clear" w:color="auto" w:fill="auto"/>
          </w:tcPr>
          <w:p w:rsidR="00471A6C" w:rsidRPr="00471A6C" w:rsidRDefault="00471A6C" w:rsidP="00471A6C">
            <w:pPr>
              <w:rPr>
                <w:szCs w:val="24"/>
                <w:lang w:eastAsia="uk-UA"/>
              </w:rPr>
            </w:pPr>
            <w:r w:rsidRPr="00471A6C">
              <w:rPr>
                <w:szCs w:val="24"/>
                <w:lang w:eastAsia="uk-UA"/>
              </w:rPr>
              <w:t>044-353-43-30</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Вид діяльності</w:t>
            </w:r>
          </w:p>
        </w:tc>
        <w:tc>
          <w:tcPr>
            <w:tcW w:w="6803" w:type="dxa"/>
            <w:shd w:val="clear" w:color="auto" w:fill="auto"/>
          </w:tcPr>
          <w:p w:rsidR="00471A6C" w:rsidRPr="00471A6C" w:rsidRDefault="00471A6C" w:rsidP="00471A6C">
            <w:pPr>
              <w:rPr>
                <w:szCs w:val="24"/>
                <w:lang w:eastAsia="uk-UA"/>
              </w:rPr>
            </w:pPr>
            <w:r w:rsidRPr="00471A6C">
              <w:rPr>
                <w:szCs w:val="24"/>
                <w:lang w:eastAsia="uk-UA"/>
              </w:rPr>
              <w:t>Аудиторська діяльність</w:t>
            </w:r>
          </w:p>
        </w:tc>
      </w:tr>
      <w:tr w:rsidR="00471A6C" w:rsidRPr="00471A6C" w:rsidTr="00E1258A">
        <w:tc>
          <w:tcPr>
            <w:tcW w:w="3401" w:type="dxa"/>
            <w:shd w:val="clear" w:color="auto" w:fill="auto"/>
          </w:tcPr>
          <w:p w:rsidR="00471A6C" w:rsidRPr="00471A6C" w:rsidRDefault="00471A6C" w:rsidP="00471A6C">
            <w:pPr>
              <w:rPr>
                <w:b/>
                <w:szCs w:val="24"/>
                <w:lang w:eastAsia="uk-UA"/>
              </w:rPr>
            </w:pPr>
            <w:r w:rsidRPr="00471A6C">
              <w:rPr>
                <w:b/>
                <w:szCs w:val="24"/>
                <w:lang w:eastAsia="uk-UA"/>
              </w:rPr>
              <w:t>Опис</w:t>
            </w:r>
          </w:p>
        </w:tc>
        <w:tc>
          <w:tcPr>
            <w:tcW w:w="6803" w:type="dxa"/>
            <w:shd w:val="clear" w:color="auto" w:fill="auto"/>
          </w:tcPr>
          <w:p w:rsidR="00471A6C" w:rsidRPr="00471A6C" w:rsidRDefault="00471A6C" w:rsidP="00471A6C">
            <w:pPr>
              <w:rPr>
                <w:szCs w:val="24"/>
                <w:lang w:eastAsia="uk-UA"/>
              </w:rPr>
            </w:pPr>
            <w:r w:rsidRPr="00471A6C">
              <w:rPr>
                <w:szCs w:val="24"/>
                <w:lang w:eastAsia="uk-UA"/>
              </w:rPr>
              <w:t>Надання впевненості щодо Звіту про управління (звіту керівництва) .</w:t>
            </w:r>
          </w:p>
        </w:tc>
      </w:tr>
    </w:tbl>
    <w:p w:rsidR="00471A6C" w:rsidRPr="00471A6C" w:rsidRDefault="00471A6C" w:rsidP="00471A6C">
      <w:pPr>
        <w:rPr>
          <w:rFonts w:eastAsia="Times New Roman" w:cs="Times New Roman"/>
          <w:sz w:val="20"/>
          <w:szCs w:val="24"/>
          <w:lang w:eastAsia="uk-UA"/>
        </w:rPr>
      </w:pPr>
    </w:p>
    <w:p w:rsidR="00471A6C" w:rsidRPr="00471A6C" w:rsidRDefault="00471A6C" w:rsidP="00471A6C">
      <w:pPr>
        <w:rPr>
          <w:rFonts w:eastAsia="Times New Roman" w:cs="Times New Roman"/>
          <w:sz w:val="20"/>
          <w:szCs w:val="24"/>
          <w:lang w:eastAsia="uk-UA"/>
        </w:rPr>
      </w:pPr>
    </w:p>
    <w:p w:rsidR="00471A6C" w:rsidRPr="00471A6C" w:rsidRDefault="00471A6C" w:rsidP="00471A6C">
      <w:pPr>
        <w:rPr>
          <w:rFonts w:eastAsia="Times New Roman" w:cs="Times New Roman"/>
          <w:sz w:val="20"/>
          <w:szCs w:val="24"/>
          <w:lang w:eastAsia="uk-UA"/>
        </w:rPr>
      </w:pP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471A6C" w:rsidRPr="00471A6C" w:rsidTr="00E1258A">
        <w:tc>
          <w:tcPr>
            <w:tcW w:w="6082" w:type="dxa"/>
          </w:tcPr>
          <w:p w:rsidR="00471A6C" w:rsidRPr="00471A6C" w:rsidRDefault="00471A6C" w:rsidP="00471A6C">
            <w:pPr>
              <w:widowControl w:val="0"/>
              <w:rPr>
                <w:rFonts w:eastAsia="Times New Roman" w:cs="Times New Roman"/>
                <w:sz w:val="18"/>
                <w:szCs w:val="18"/>
                <w:lang w:val="ru-RU" w:eastAsia="ru-RU"/>
              </w:rPr>
            </w:pPr>
          </w:p>
        </w:tc>
        <w:tc>
          <w:tcPr>
            <w:tcW w:w="1956" w:type="dxa"/>
            <w:gridSpan w:val="3"/>
          </w:tcPr>
          <w:p w:rsidR="00471A6C" w:rsidRPr="00471A6C" w:rsidRDefault="00471A6C" w:rsidP="00471A6C">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ru-RU" w:eastAsia="ru-RU"/>
              </w:rPr>
            </w:pPr>
            <w:r w:rsidRPr="00471A6C">
              <w:rPr>
                <w:rFonts w:eastAsia="Times New Roman" w:cs="Times New Roman"/>
                <w:sz w:val="18"/>
                <w:szCs w:val="18"/>
                <w:lang w:eastAsia="ru-RU"/>
              </w:rPr>
              <w:t>Коди</w:t>
            </w:r>
          </w:p>
        </w:tc>
      </w:tr>
      <w:tr w:rsidR="00471A6C" w:rsidRPr="00471A6C" w:rsidTr="00E1258A">
        <w:tc>
          <w:tcPr>
            <w:tcW w:w="6082" w:type="dxa"/>
          </w:tcPr>
          <w:p w:rsidR="00471A6C" w:rsidRPr="00471A6C" w:rsidRDefault="00471A6C" w:rsidP="00471A6C">
            <w:pPr>
              <w:widowControl w:val="0"/>
              <w:rPr>
                <w:rFonts w:eastAsia="Times New Roman" w:cs="Times New Roman"/>
                <w:sz w:val="18"/>
                <w:szCs w:val="18"/>
                <w:lang w:val="ru-RU" w:eastAsia="ru-RU"/>
              </w:rPr>
            </w:pPr>
          </w:p>
        </w:tc>
        <w:tc>
          <w:tcPr>
            <w:tcW w:w="1956" w:type="dxa"/>
            <w:gridSpan w:val="3"/>
          </w:tcPr>
          <w:p w:rsidR="00471A6C" w:rsidRPr="00471A6C" w:rsidRDefault="00471A6C" w:rsidP="00471A6C">
            <w:pPr>
              <w:widowControl w:val="0"/>
              <w:jc w:val="center"/>
              <w:rPr>
                <w:rFonts w:eastAsia="Times New Roman" w:cs="Times New Roman"/>
                <w:sz w:val="16"/>
                <w:szCs w:val="16"/>
                <w:lang w:val="ru-RU" w:eastAsia="ru-RU"/>
              </w:rPr>
            </w:pPr>
            <w:r w:rsidRPr="00471A6C">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en-US" w:eastAsia="ru-RU"/>
              </w:rPr>
            </w:pPr>
            <w:r w:rsidRPr="00471A6C">
              <w:rPr>
                <w:rFonts w:eastAsia="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471A6C" w:rsidRPr="00471A6C" w:rsidRDefault="00471A6C" w:rsidP="00471A6C">
            <w:pPr>
              <w:widowControl w:val="0"/>
              <w:rPr>
                <w:rFonts w:eastAsia="Times New Roman" w:cs="Times New Roman"/>
                <w:bCs/>
                <w:sz w:val="18"/>
                <w:szCs w:val="18"/>
                <w:lang w:val="en-US" w:eastAsia="ru-RU"/>
              </w:rPr>
            </w:pPr>
            <w:r w:rsidRPr="00471A6C">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71A6C" w:rsidRPr="00471A6C" w:rsidRDefault="00471A6C" w:rsidP="00471A6C">
            <w:pPr>
              <w:widowControl w:val="0"/>
              <w:rPr>
                <w:rFonts w:eastAsia="Times New Roman" w:cs="Times New Roman"/>
                <w:bCs/>
                <w:sz w:val="18"/>
                <w:szCs w:val="18"/>
                <w:lang w:val="en-US" w:eastAsia="ru-RU"/>
              </w:rPr>
            </w:pPr>
            <w:r w:rsidRPr="00471A6C">
              <w:rPr>
                <w:rFonts w:eastAsia="Times New Roman" w:cs="Times New Roman"/>
                <w:bCs/>
                <w:sz w:val="18"/>
                <w:szCs w:val="18"/>
                <w:lang w:val="en-US" w:eastAsia="ru-RU"/>
              </w:rPr>
              <w:t>01</w:t>
            </w:r>
          </w:p>
        </w:tc>
      </w:tr>
      <w:tr w:rsidR="00471A6C" w:rsidRPr="00471A6C" w:rsidTr="00E1258A">
        <w:tc>
          <w:tcPr>
            <w:tcW w:w="6082" w:type="dxa"/>
          </w:tcPr>
          <w:p w:rsidR="00471A6C" w:rsidRPr="00471A6C" w:rsidRDefault="00471A6C" w:rsidP="00471A6C">
            <w:pPr>
              <w:widowControl w:val="0"/>
              <w:rPr>
                <w:rFonts w:eastAsia="Times New Roman" w:cs="Times New Roman"/>
                <w:sz w:val="18"/>
                <w:szCs w:val="18"/>
                <w:lang w:val="en-US" w:eastAsia="ru-RU"/>
              </w:rPr>
            </w:pPr>
            <w:r w:rsidRPr="00471A6C">
              <w:rPr>
                <w:rFonts w:eastAsia="Times New Roman" w:cs="Times New Roman"/>
                <w:sz w:val="18"/>
                <w:szCs w:val="18"/>
                <w:lang w:eastAsia="ru-RU"/>
              </w:rPr>
              <w:t xml:space="preserve">Підприємство  </w:t>
            </w:r>
            <w:r w:rsidRPr="00471A6C">
              <w:rPr>
                <w:rFonts w:eastAsia="Times New Roman" w:cs="Times New Roman"/>
                <w:sz w:val="18"/>
                <w:szCs w:val="18"/>
                <w:lang w:val="en-US" w:eastAsia="ru-RU"/>
              </w:rPr>
              <w:t xml:space="preserve"> </w:t>
            </w:r>
            <w:r w:rsidRPr="00471A6C">
              <w:rPr>
                <w:rFonts w:eastAsia="Times New Roman" w:cs="Times New Roman"/>
                <w:sz w:val="18"/>
                <w:szCs w:val="18"/>
                <w:u w:val="single"/>
                <w:lang w:val="en-US" w:eastAsia="ru-RU"/>
              </w:rPr>
              <w:t>Приватне акціонерне товариство "Виробничо-комерційна фірма "АС"</w:t>
            </w:r>
          </w:p>
        </w:tc>
        <w:tc>
          <w:tcPr>
            <w:tcW w:w="1956" w:type="dxa"/>
            <w:gridSpan w:val="3"/>
          </w:tcPr>
          <w:p w:rsidR="00471A6C" w:rsidRPr="00471A6C" w:rsidRDefault="00471A6C" w:rsidP="00471A6C">
            <w:pPr>
              <w:widowControl w:val="0"/>
              <w:rPr>
                <w:rFonts w:eastAsia="Times New Roman" w:cs="Times New Roman"/>
                <w:sz w:val="18"/>
                <w:szCs w:val="18"/>
                <w:lang w:val="ru-RU" w:eastAsia="ru-RU"/>
              </w:rPr>
            </w:pPr>
            <w:r w:rsidRPr="00471A6C">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en-US" w:eastAsia="ru-RU"/>
              </w:rPr>
            </w:pPr>
            <w:r w:rsidRPr="00471A6C">
              <w:rPr>
                <w:rFonts w:eastAsia="Times New Roman" w:cs="Times New Roman"/>
                <w:sz w:val="18"/>
                <w:szCs w:val="18"/>
                <w:lang w:val="en-US" w:eastAsia="ru-RU"/>
              </w:rPr>
              <w:t>19026153</w:t>
            </w:r>
          </w:p>
        </w:tc>
      </w:tr>
      <w:tr w:rsidR="00471A6C" w:rsidRPr="00471A6C" w:rsidTr="00E1258A">
        <w:trPr>
          <w:trHeight w:val="199"/>
        </w:trPr>
        <w:tc>
          <w:tcPr>
            <w:tcW w:w="6082" w:type="dxa"/>
          </w:tcPr>
          <w:p w:rsidR="00471A6C" w:rsidRPr="00471A6C" w:rsidRDefault="00471A6C" w:rsidP="00471A6C">
            <w:pPr>
              <w:widowControl w:val="0"/>
              <w:rPr>
                <w:rFonts w:eastAsia="Times New Roman" w:cs="Times New Roman"/>
                <w:sz w:val="18"/>
                <w:szCs w:val="18"/>
                <w:lang w:val="en-US" w:eastAsia="ru-RU"/>
              </w:rPr>
            </w:pPr>
            <w:r w:rsidRPr="00471A6C">
              <w:rPr>
                <w:rFonts w:eastAsia="Times New Roman" w:cs="Times New Roman"/>
                <w:sz w:val="18"/>
                <w:szCs w:val="18"/>
                <w:lang w:eastAsia="ru-RU"/>
              </w:rPr>
              <w:t xml:space="preserve">Територія </w:t>
            </w:r>
            <w:r w:rsidRPr="00471A6C">
              <w:rPr>
                <w:rFonts w:eastAsia="Times New Roman" w:cs="Times New Roman"/>
                <w:sz w:val="18"/>
                <w:szCs w:val="18"/>
                <w:lang w:val="en-US" w:eastAsia="ru-RU"/>
              </w:rPr>
              <w:t xml:space="preserve"> </w:t>
            </w:r>
            <w:r w:rsidRPr="00471A6C">
              <w:rPr>
                <w:rFonts w:eastAsia="Times New Roman" w:cs="Times New Roman"/>
                <w:sz w:val="18"/>
                <w:szCs w:val="18"/>
                <w:u w:val="single"/>
                <w:lang w:val="en-US" w:eastAsia="ru-RU"/>
              </w:rPr>
              <w:t>ШЕВЧЕНКІВСЬКИЙ</w:t>
            </w:r>
          </w:p>
        </w:tc>
        <w:tc>
          <w:tcPr>
            <w:tcW w:w="1956" w:type="dxa"/>
            <w:gridSpan w:val="3"/>
          </w:tcPr>
          <w:p w:rsidR="00471A6C" w:rsidRPr="00471A6C" w:rsidRDefault="00471A6C" w:rsidP="00471A6C">
            <w:pPr>
              <w:widowControl w:val="0"/>
              <w:rPr>
                <w:rFonts w:eastAsia="Times New Roman" w:cs="Times New Roman"/>
                <w:sz w:val="18"/>
                <w:szCs w:val="18"/>
                <w:lang w:val="ru-RU" w:eastAsia="ru-RU"/>
              </w:rPr>
            </w:pPr>
            <w:r w:rsidRPr="00471A6C">
              <w:rPr>
                <w:rFonts w:eastAsia="Times New Roman" w:cs="Times New Roman"/>
                <w:sz w:val="18"/>
                <w:szCs w:val="18"/>
                <w:lang w:eastAsia="ru-RU"/>
              </w:rPr>
              <w:t xml:space="preserve">за </w:t>
            </w:r>
            <w:r w:rsidRPr="00471A6C">
              <w:rPr>
                <w:rFonts w:eastAsia="Times New Roman" w:cs="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en-US" w:eastAsia="ru-RU"/>
              </w:rPr>
            </w:pPr>
            <w:r w:rsidRPr="00471A6C">
              <w:rPr>
                <w:rFonts w:eastAsia="Times New Roman" w:cs="Times New Roman"/>
                <w:sz w:val="18"/>
                <w:szCs w:val="18"/>
                <w:lang w:val="en-US" w:eastAsia="ru-RU"/>
              </w:rPr>
              <w:t>UA80000000001078669</w:t>
            </w:r>
          </w:p>
        </w:tc>
      </w:tr>
      <w:tr w:rsidR="00471A6C" w:rsidRPr="00471A6C" w:rsidTr="00E1258A">
        <w:trPr>
          <w:trHeight w:val="199"/>
        </w:trPr>
        <w:tc>
          <w:tcPr>
            <w:tcW w:w="6082" w:type="dxa"/>
          </w:tcPr>
          <w:p w:rsidR="00471A6C" w:rsidRPr="00471A6C" w:rsidRDefault="00471A6C" w:rsidP="00471A6C">
            <w:pPr>
              <w:widowControl w:val="0"/>
              <w:rPr>
                <w:rFonts w:eastAsia="Times New Roman" w:cs="Times New Roman"/>
                <w:sz w:val="18"/>
                <w:szCs w:val="18"/>
                <w:lang w:val="ru-RU" w:eastAsia="ru-RU"/>
              </w:rPr>
            </w:pPr>
            <w:r w:rsidRPr="00471A6C">
              <w:rPr>
                <w:rFonts w:eastAsia="Times New Roman" w:cs="Times New Roman"/>
                <w:sz w:val="18"/>
                <w:szCs w:val="18"/>
                <w:lang w:eastAsia="ru-RU"/>
              </w:rPr>
              <w:t>Організаційно-правова форма господарювання</w:t>
            </w:r>
            <w:r w:rsidRPr="00471A6C">
              <w:rPr>
                <w:rFonts w:eastAsia="Times New Roman" w:cs="Times New Roman"/>
                <w:sz w:val="18"/>
                <w:szCs w:val="18"/>
                <w:lang w:val="ru-RU" w:eastAsia="ru-RU"/>
              </w:rPr>
              <w:t xml:space="preserve">  </w:t>
            </w:r>
            <w:r w:rsidRPr="00471A6C">
              <w:rPr>
                <w:rFonts w:eastAsia="Times New Roman" w:cs="Times New Roman"/>
                <w:sz w:val="18"/>
                <w:szCs w:val="18"/>
                <w:u w:val="single"/>
                <w:lang w:val="en-US" w:eastAsia="ru-RU"/>
              </w:rPr>
              <w:t>АКЦIОНЕРНЕ ТОВАРИСТВО</w:t>
            </w:r>
          </w:p>
        </w:tc>
        <w:tc>
          <w:tcPr>
            <w:tcW w:w="1956" w:type="dxa"/>
            <w:gridSpan w:val="3"/>
          </w:tcPr>
          <w:p w:rsidR="00471A6C" w:rsidRPr="00471A6C" w:rsidRDefault="00471A6C" w:rsidP="00471A6C">
            <w:pPr>
              <w:widowControl w:val="0"/>
              <w:rPr>
                <w:rFonts w:eastAsia="Times New Roman" w:cs="Times New Roman"/>
                <w:sz w:val="18"/>
                <w:szCs w:val="18"/>
                <w:lang w:eastAsia="ru-RU"/>
              </w:rPr>
            </w:pPr>
            <w:r w:rsidRPr="00471A6C">
              <w:rPr>
                <w:rFonts w:eastAsia="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en-US" w:eastAsia="ru-RU"/>
              </w:rPr>
            </w:pPr>
            <w:r w:rsidRPr="00471A6C">
              <w:rPr>
                <w:rFonts w:eastAsia="Times New Roman" w:cs="Times New Roman"/>
                <w:sz w:val="18"/>
                <w:szCs w:val="18"/>
                <w:lang w:val="en-US" w:eastAsia="ru-RU"/>
              </w:rPr>
              <w:t>230</w:t>
            </w:r>
          </w:p>
        </w:tc>
      </w:tr>
      <w:tr w:rsidR="00471A6C" w:rsidRPr="00471A6C" w:rsidTr="00E1258A">
        <w:tc>
          <w:tcPr>
            <w:tcW w:w="6082" w:type="dxa"/>
          </w:tcPr>
          <w:p w:rsidR="00471A6C" w:rsidRPr="00471A6C" w:rsidRDefault="00471A6C" w:rsidP="00471A6C">
            <w:pPr>
              <w:widowControl w:val="0"/>
              <w:rPr>
                <w:rFonts w:eastAsia="Times New Roman" w:cs="Times New Roman"/>
                <w:sz w:val="18"/>
                <w:szCs w:val="18"/>
                <w:lang w:val="en-US" w:eastAsia="ru-RU"/>
              </w:rPr>
            </w:pPr>
            <w:r w:rsidRPr="00471A6C">
              <w:rPr>
                <w:rFonts w:eastAsia="Times New Roman" w:cs="Times New Roman"/>
                <w:sz w:val="18"/>
                <w:szCs w:val="18"/>
                <w:lang w:val="ru-RU" w:eastAsia="ru-RU"/>
              </w:rPr>
              <w:t xml:space="preserve">Вид економічної діяльності </w:t>
            </w:r>
            <w:r w:rsidRPr="00471A6C">
              <w:rPr>
                <w:rFonts w:eastAsia="Times New Roman" w:cs="Times New Roman"/>
                <w:sz w:val="18"/>
                <w:szCs w:val="18"/>
                <w:lang w:val="en-US" w:eastAsia="ru-RU"/>
              </w:rPr>
              <w:t xml:space="preserve"> </w:t>
            </w:r>
            <w:r w:rsidRPr="00471A6C">
              <w:rPr>
                <w:rFonts w:eastAsia="Times New Roman" w:cs="Times New Roman"/>
                <w:sz w:val="18"/>
                <w:szCs w:val="18"/>
                <w:u w:val="single"/>
                <w:lang w:val="en-US" w:eastAsia="ru-RU"/>
              </w:rPr>
              <w:t>МЕХАНІЧНЕ ОБРОБЛЕННЯ МЕТАЛЕВИХ ВИРОБІВ</w:t>
            </w:r>
          </w:p>
        </w:tc>
        <w:tc>
          <w:tcPr>
            <w:tcW w:w="1956" w:type="dxa"/>
            <w:gridSpan w:val="3"/>
            <w:tcBorders>
              <w:top w:val="nil"/>
              <w:left w:val="nil"/>
              <w:bottom w:val="nil"/>
              <w:right w:val="single" w:sz="4" w:space="0" w:color="auto"/>
            </w:tcBorders>
          </w:tcPr>
          <w:p w:rsidR="00471A6C" w:rsidRPr="00471A6C" w:rsidRDefault="00471A6C" w:rsidP="00471A6C">
            <w:pPr>
              <w:widowControl w:val="0"/>
              <w:rPr>
                <w:rFonts w:eastAsia="Times New Roman" w:cs="Times New Roman"/>
                <w:sz w:val="18"/>
                <w:szCs w:val="18"/>
                <w:lang w:val="ru-RU" w:eastAsia="ru-RU"/>
              </w:rPr>
            </w:pPr>
            <w:r w:rsidRPr="00471A6C">
              <w:rPr>
                <w:rFonts w:eastAsia="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471A6C" w:rsidRPr="00471A6C" w:rsidRDefault="00471A6C" w:rsidP="00471A6C">
            <w:pPr>
              <w:widowControl w:val="0"/>
              <w:jc w:val="center"/>
              <w:rPr>
                <w:rFonts w:eastAsia="Times New Roman" w:cs="Times New Roman"/>
                <w:sz w:val="18"/>
                <w:szCs w:val="18"/>
                <w:lang w:val="en-US" w:eastAsia="ru-RU"/>
              </w:rPr>
            </w:pPr>
            <w:r w:rsidRPr="00471A6C">
              <w:rPr>
                <w:rFonts w:eastAsia="Times New Roman" w:cs="Times New Roman"/>
                <w:sz w:val="18"/>
                <w:szCs w:val="18"/>
                <w:lang w:val="en-US" w:eastAsia="ru-RU"/>
              </w:rPr>
              <w:t>25.62</w:t>
            </w:r>
          </w:p>
        </w:tc>
      </w:tr>
      <w:tr w:rsidR="00471A6C" w:rsidRPr="00471A6C" w:rsidTr="00E1258A">
        <w:tc>
          <w:tcPr>
            <w:tcW w:w="6082" w:type="dxa"/>
          </w:tcPr>
          <w:p w:rsidR="00471A6C" w:rsidRPr="00471A6C" w:rsidRDefault="00471A6C" w:rsidP="00471A6C">
            <w:pPr>
              <w:widowControl w:val="0"/>
              <w:rPr>
                <w:rFonts w:eastAsia="Times New Roman" w:cs="Times New Roman"/>
                <w:sz w:val="18"/>
                <w:szCs w:val="18"/>
                <w:lang w:val="ru-RU" w:eastAsia="ru-RU"/>
              </w:rPr>
            </w:pPr>
            <w:r w:rsidRPr="00471A6C">
              <w:rPr>
                <w:rFonts w:eastAsia="Times New Roman" w:cs="Times New Roman"/>
                <w:sz w:val="18"/>
                <w:szCs w:val="18"/>
                <w:lang w:val="ru-RU" w:eastAsia="ru-RU"/>
              </w:rPr>
              <w:t>Середн</w:t>
            </w:r>
            <w:r w:rsidRPr="00471A6C">
              <w:rPr>
                <w:rFonts w:eastAsia="Times New Roman" w:cs="Times New Roman"/>
                <w:sz w:val="18"/>
                <w:szCs w:val="18"/>
                <w:lang w:eastAsia="ru-RU"/>
              </w:rPr>
              <w:t>я кількість працівників</w:t>
            </w:r>
            <w:r w:rsidRPr="00471A6C">
              <w:rPr>
                <w:rFonts w:eastAsia="Times New Roman" w:cs="Times New Roman"/>
                <w:sz w:val="18"/>
                <w:szCs w:val="18"/>
                <w:lang w:val="ru-RU" w:eastAsia="ru-RU"/>
              </w:rPr>
              <w:t xml:space="preserve">  </w:t>
            </w:r>
            <w:r w:rsidRPr="00471A6C">
              <w:rPr>
                <w:rFonts w:eastAsia="Times New Roman" w:cs="Times New Roman"/>
                <w:sz w:val="18"/>
                <w:szCs w:val="18"/>
                <w:u w:val="single"/>
                <w:lang w:val="en-US" w:eastAsia="ru-RU"/>
              </w:rPr>
              <w:t>8</w:t>
            </w:r>
          </w:p>
        </w:tc>
        <w:tc>
          <w:tcPr>
            <w:tcW w:w="1956" w:type="dxa"/>
            <w:gridSpan w:val="3"/>
          </w:tcPr>
          <w:p w:rsidR="00471A6C" w:rsidRPr="00471A6C" w:rsidRDefault="00471A6C" w:rsidP="00471A6C">
            <w:pPr>
              <w:widowControl w:val="0"/>
              <w:rPr>
                <w:rFonts w:eastAsia="Times New Roman" w:cs="Times New Roman"/>
                <w:sz w:val="18"/>
                <w:szCs w:val="18"/>
                <w:lang w:eastAsia="ru-RU"/>
              </w:rPr>
            </w:pPr>
          </w:p>
        </w:tc>
        <w:tc>
          <w:tcPr>
            <w:tcW w:w="2027" w:type="dxa"/>
            <w:gridSpan w:val="3"/>
            <w:tcBorders>
              <w:top w:val="single" w:sz="4" w:space="0" w:color="auto"/>
            </w:tcBorders>
          </w:tcPr>
          <w:p w:rsidR="00471A6C" w:rsidRPr="00471A6C" w:rsidRDefault="00471A6C" w:rsidP="00471A6C">
            <w:pPr>
              <w:widowControl w:val="0"/>
              <w:jc w:val="center"/>
              <w:rPr>
                <w:rFonts w:eastAsia="Times New Roman" w:cs="Times New Roman"/>
                <w:sz w:val="18"/>
                <w:szCs w:val="18"/>
                <w:lang w:val="ru-RU" w:eastAsia="ru-RU"/>
              </w:rPr>
            </w:pPr>
          </w:p>
        </w:tc>
      </w:tr>
      <w:tr w:rsidR="00471A6C" w:rsidRPr="00471A6C" w:rsidTr="00E1258A">
        <w:tc>
          <w:tcPr>
            <w:tcW w:w="6082" w:type="dxa"/>
          </w:tcPr>
          <w:p w:rsidR="00471A6C" w:rsidRPr="00471A6C" w:rsidRDefault="00471A6C" w:rsidP="00471A6C">
            <w:pPr>
              <w:widowControl w:val="0"/>
              <w:rPr>
                <w:rFonts w:eastAsia="Times New Roman" w:cs="Times New Roman"/>
                <w:sz w:val="18"/>
                <w:szCs w:val="18"/>
                <w:lang w:val="ru-RU" w:eastAsia="ru-RU"/>
              </w:rPr>
            </w:pPr>
            <w:r w:rsidRPr="00471A6C">
              <w:rPr>
                <w:rFonts w:eastAsia="Times New Roman" w:cs="Times New Roman"/>
                <w:sz w:val="18"/>
                <w:szCs w:val="18"/>
                <w:lang w:eastAsia="ru-RU"/>
              </w:rPr>
              <w:t>Одиниця виміру</w:t>
            </w:r>
            <w:r w:rsidRPr="00471A6C">
              <w:rPr>
                <w:rFonts w:eastAsia="Times New Roman" w:cs="Times New Roman"/>
                <w:noProof/>
                <w:sz w:val="18"/>
                <w:szCs w:val="18"/>
                <w:lang w:val="ru-RU" w:eastAsia="ru-RU"/>
              </w:rPr>
              <w:t xml:space="preserve"> :</w:t>
            </w:r>
            <w:r w:rsidRPr="00471A6C">
              <w:rPr>
                <w:rFonts w:eastAsia="Times New Roman" w:cs="Times New Roman"/>
                <w:sz w:val="18"/>
                <w:szCs w:val="18"/>
                <w:lang w:eastAsia="ru-RU"/>
              </w:rPr>
              <w:t xml:space="preserve"> тис. грн.</w:t>
            </w:r>
          </w:p>
        </w:tc>
        <w:tc>
          <w:tcPr>
            <w:tcW w:w="1956" w:type="dxa"/>
            <w:gridSpan w:val="3"/>
            <w:tcBorders>
              <w:top w:val="nil"/>
              <w:left w:val="nil"/>
              <w:bottom w:val="nil"/>
            </w:tcBorders>
          </w:tcPr>
          <w:p w:rsidR="00471A6C" w:rsidRPr="00471A6C" w:rsidRDefault="00471A6C" w:rsidP="00471A6C">
            <w:pPr>
              <w:widowControl w:val="0"/>
              <w:rPr>
                <w:rFonts w:eastAsia="Times New Roman" w:cs="Times New Roman"/>
                <w:sz w:val="18"/>
                <w:szCs w:val="18"/>
                <w:lang w:val="ru-RU" w:eastAsia="ru-RU"/>
              </w:rPr>
            </w:pPr>
          </w:p>
        </w:tc>
        <w:tc>
          <w:tcPr>
            <w:tcW w:w="2027" w:type="dxa"/>
            <w:gridSpan w:val="3"/>
          </w:tcPr>
          <w:p w:rsidR="00471A6C" w:rsidRPr="00471A6C" w:rsidRDefault="00471A6C" w:rsidP="00471A6C">
            <w:pPr>
              <w:widowControl w:val="0"/>
              <w:jc w:val="center"/>
              <w:rPr>
                <w:rFonts w:eastAsia="Times New Roman" w:cs="Times New Roman"/>
                <w:sz w:val="18"/>
                <w:szCs w:val="18"/>
                <w:lang w:val="ru-RU" w:eastAsia="ru-RU"/>
              </w:rPr>
            </w:pPr>
          </w:p>
        </w:tc>
      </w:tr>
      <w:tr w:rsidR="00471A6C" w:rsidRPr="00471A6C" w:rsidTr="00E1258A">
        <w:tc>
          <w:tcPr>
            <w:tcW w:w="6082" w:type="dxa"/>
          </w:tcPr>
          <w:p w:rsidR="00471A6C" w:rsidRPr="00471A6C" w:rsidRDefault="00471A6C" w:rsidP="00471A6C">
            <w:pPr>
              <w:widowControl w:val="0"/>
              <w:rPr>
                <w:rFonts w:eastAsia="Times New Roman" w:cs="Times New Roman"/>
                <w:sz w:val="18"/>
                <w:szCs w:val="18"/>
                <w:lang w:val="en-US" w:eastAsia="ru-RU"/>
              </w:rPr>
            </w:pPr>
            <w:r w:rsidRPr="00471A6C">
              <w:rPr>
                <w:rFonts w:eastAsia="Times New Roman" w:cs="Times New Roman"/>
                <w:sz w:val="18"/>
                <w:szCs w:val="18"/>
                <w:lang w:val="ru-RU" w:eastAsia="ru-RU"/>
              </w:rPr>
              <w:t>Адреса</w:t>
            </w:r>
            <w:r w:rsidRPr="00471A6C">
              <w:rPr>
                <w:rFonts w:eastAsia="Times New Roman" w:cs="Times New Roman"/>
                <w:sz w:val="18"/>
                <w:szCs w:val="18"/>
                <w:lang w:eastAsia="ru-RU"/>
              </w:rPr>
              <w:t>, телефон</w:t>
            </w:r>
            <w:r w:rsidRPr="00471A6C">
              <w:rPr>
                <w:rFonts w:eastAsia="Times New Roman" w:cs="Times New Roman"/>
                <w:sz w:val="18"/>
                <w:szCs w:val="18"/>
                <w:lang w:val="ru-RU" w:eastAsia="ru-RU"/>
              </w:rPr>
              <w:t xml:space="preserve"> </w:t>
            </w:r>
            <w:r w:rsidRPr="00471A6C">
              <w:rPr>
                <w:rFonts w:eastAsia="Times New Roman" w:cs="Times New Roman"/>
                <w:sz w:val="18"/>
                <w:szCs w:val="18"/>
                <w:u w:val="single"/>
                <w:lang w:val="en-US" w:eastAsia="ru-RU"/>
              </w:rPr>
              <w:t>04050 м. Київ Шевченкiвський м. Київ, вул. Юрiя Iллєнка, 2/10, т.(044) 481-86-78</w:t>
            </w:r>
          </w:p>
          <w:p w:rsidR="00471A6C" w:rsidRPr="00471A6C" w:rsidRDefault="00471A6C" w:rsidP="00471A6C">
            <w:pPr>
              <w:widowControl w:val="0"/>
              <w:rPr>
                <w:rFonts w:eastAsia="Times New Roman" w:cs="Times New Roman"/>
                <w:sz w:val="18"/>
                <w:szCs w:val="18"/>
                <w:lang w:eastAsia="ru-RU"/>
              </w:rPr>
            </w:pPr>
          </w:p>
          <w:p w:rsidR="00471A6C" w:rsidRPr="00471A6C" w:rsidRDefault="00471A6C" w:rsidP="00471A6C">
            <w:pPr>
              <w:widowControl w:val="0"/>
              <w:rPr>
                <w:rFonts w:eastAsia="Times New Roman" w:cs="Times New Roman"/>
                <w:sz w:val="18"/>
                <w:szCs w:val="18"/>
                <w:lang w:val="ru-RU" w:eastAsia="ru-RU"/>
              </w:rPr>
            </w:pPr>
            <w:r w:rsidRPr="00471A6C">
              <w:rPr>
                <w:rFonts w:eastAsia="Times New Roman" w:cs="Times New Roman"/>
                <w:sz w:val="18"/>
                <w:szCs w:val="18"/>
                <w:lang w:eastAsia="ru-RU"/>
              </w:rPr>
              <w:t>Складено (зробити позначку "v" у відповідній клітинці):</w:t>
            </w:r>
          </w:p>
        </w:tc>
        <w:tc>
          <w:tcPr>
            <w:tcW w:w="1956" w:type="dxa"/>
            <w:gridSpan w:val="3"/>
          </w:tcPr>
          <w:p w:rsidR="00471A6C" w:rsidRPr="00471A6C" w:rsidRDefault="00471A6C" w:rsidP="00471A6C">
            <w:pPr>
              <w:widowControl w:val="0"/>
              <w:rPr>
                <w:rFonts w:eastAsia="Times New Roman" w:cs="Times New Roman"/>
                <w:sz w:val="18"/>
                <w:szCs w:val="18"/>
                <w:lang w:val="ru-RU" w:eastAsia="ru-RU"/>
              </w:rPr>
            </w:pPr>
          </w:p>
        </w:tc>
        <w:tc>
          <w:tcPr>
            <w:tcW w:w="2027" w:type="dxa"/>
            <w:gridSpan w:val="3"/>
            <w:tcBorders>
              <w:left w:val="nil"/>
              <w:right w:val="nil"/>
            </w:tcBorders>
          </w:tcPr>
          <w:p w:rsidR="00471A6C" w:rsidRPr="00471A6C" w:rsidRDefault="00471A6C" w:rsidP="00471A6C">
            <w:pPr>
              <w:widowControl w:val="0"/>
              <w:jc w:val="center"/>
              <w:rPr>
                <w:rFonts w:eastAsia="Times New Roman" w:cs="Times New Roman"/>
                <w:sz w:val="18"/>
                <w:szCs w:val="18"/>
                <w:lang w:val="ru-RU" w:eastAsia="ru-RU"/>
              </w:rPr>
            </w:pPr>
          </w:p>
        </w:tc>
      </w:tr>
      <w:tr w:rsidR="00471A6C" w:rsidRPr="00471A6C" w:rsidTr="00E1258A">
        <w:trPr>
          <w:gridAfter w:val="4"/>
          <w:wAfter w:w="3260" w:type="dxa"/>
        </w:trPr>
        <w:tc>
          <w:tcPr>
            <w:tcW w:w="6082" w:type="dxa"/>
          </w:tcPr>
          <w:p w:rsidR="00471A6C" w:rsidRPr="00471A6C" w:rsidRDefault="00471A6C" w:rsidP="00471A6C">
            <w:pPr>
              <w:widowControl w:val="0"/>
              <w:rPr>
                <w:rFonts w:eastAsia="Times New Roman" w:cs="Times New Roman"/>
                <w:sz w:val="20"/>
                <w:szCs w:val="20"/>
                <w:lang w:val="ru-RU" w:eastAsia="ru-RU"/>
              </w:rPr>
            </w:pPr>
            <w:r w:rsidRPr="00471A6C">
              <w:rPr>
                <w:rFonts w:eastAsia="Times New Roman" w:cs="Times New Roman"/>
                <w:sz w:val="18"/>
                <w:szCs w:val="18"/>
                <w:lang w:val="ru-RU" w:eastAsia="ru-RU"/>
              </w:rPr>
              <w:t xml:space="preserve">за </w:t>
            </w:r>
            <w:r w:rsidRPr="00471A6C">
              <w:rPr>
                <w:rFonts w:eastAsia="Times New Roman" w:cs="Times New Roman"/>
                <w:sz w:val="18"/>
                <w:szCs w:val="18"/>
                <w:lang w:eastAsia="ru-RU"/>
              </w:rPr>
              <w:t xml:space="preserve">національними </w:t>
            </w:r>
            <w:r w:rsidRPr="00471A6C">
              <w:rPr>
                <w:rFonts w:eastAsia="Times New Roman" w:cs="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471A6C" w:rsidRPr="00471A6C" w:rsidRDefault="00471A6C" w:rsidP="00471A6C">
            <w:pPr>
              <w:widowControl w:val="0"/>
              <w:rPr>
                <w:rFonts w:eastAsia="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471A6C" w:rsidRPr="00471A6C" w:rsidRDefault="00471A6C" w:rsidP="00471A6C">
            <w:pPr>
              <w:widowControl w:val="0"/>
              <w:jc w:val="center"/>
              <w:rPr>
                <w:rFonts w:eastAsia="Times New Roman" w:cs="Times New Roman"/>
                <w:sz w:val="20"/>
                <w:szCs w:val="20"/>
                <w:lang w:val="en-US" w:eastAsia="ru-RU"/>
              </w:rPr>
            </w:pPr>
            <w:r w:rsidRPr="00471A6C">
              <w:rPr>
                <w:rFonts w:eastAsia="Times New Roman" w:cs="Times New Roman"/>
                <w:sz w:val="20"/>
                <w:szCs w:val="20"/>
                <w:lang w:val="en-US" w:eastAsia="ru-RU"/>
              </w:rPr>
              <w:t>V</w:t>
            </w:r>
          </w:p>
        </w:tc>
      </w:tr>
      <w:tr w:rsidR="00471A6C" w:rsidRPr="00471A6C" w:rsidTr="00E1258A">
        <w:trPr>
          <w:gridAfter w:val="4"/>
          <w:wAfter w:w="3260" w:type="dxa"/>
        </w:trPr>
        <w:tc>
          <w:tcPr>
            <w:tcW w:w="6082" w:type="dxa"/>
          </w:tcPr>
          <w:p w:rsidR="00471A6C" w:rsidRPr="00471A6C" w:rsidRDefault="00471A6C" w:rsidP="00471A6C">
            <w:pPr>
              <w:widowControl w:val="0"/>
              <w:rPr>
                <w:rFonts w:eastAsia="Times New Roman" w:cs="Times New Roman"/>
                <w:sz w:val="20"/>
                <w:szCs w:val="20"/>
                <w:lang w:val="ru-RU" w:eastAsia="ru-RU"/>
              </w:rPr>
            </w:pPr>
            <w:r w:rsidRPr="00471A6C">
              <w:rPr>
                <w:rFonts w:eastAsia="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471A6C" w:rsidRPr="00471A6C" w:rsidRDefault="00471A6C" w:rsidP="00471A6C">
            <w:pPr>
              <w:widowControl w:val="0"/>
              <w:rPr>
                <w:rFonts w:eastAsia="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471A6C" w:rsidRPr="00471A6C" w:rsidRDefault="00471A6C" w:rsidP="00471A6C">
            <w:pPr>
              <w:widowControl w:val="0"/>
              <w:jc w:val="center"/>
              <w:rPr>
                <w:rFonts w:eastAsia="Times New Roman" w:cs="Times New Roman"/>
                <w:sz w:val="20"/>
                <w:szCs w:val="20"/>
                <w:lang w:val="en-US" w:eastAsia="ru-RU"/>
              </w:rPr>
            </w:pPr>
            <w:r w:rsidRPr="00471A6C">
              <w:rPr>
                <w:rFonts w:eastAsia="Times New Roman" w:cs="Times New Roman"/>
                <w:sz w:val="20"/>
                <w:szCs w:val="20"/>
                <w:lang w:val="en-US" w:eastAsia="ru-RU"/>
              </w:rPr>
              <w:t xml:space="preserve"> </w:t>
            </w:r>
          </w:p>
        </w:tc>
      </w:tr>
    </w:tbl>
    <w:p w:rsidR="00471A6C" w:rsidRPr="00471A6C" w:rsidRDefault="00471A6C" w:rsidP="00471A6C">
      <w:pPr>
        <w:widowControl w:val="0"/>
        <w:jc w:val="center"/>
        <w:rPr>
          <w:rFonts w:eastAsia="Times New Roman" w:cs="Times New Roman"/>
          <w:b/>
          <w:bCs/>
          <w:sz w:val="22"/>
          <w:lang w:eastAsia="ru-RU"/>
        </w:rPr>
      </w:pPr>
    </w:p>
    <w:p w:rsidR="00471A6C" w:rsidRPr="00471A6C" w:rsidRDefault="00471A6C" w:rsidP="00471A6C">
      <w:pPr>
        <w:widowControl w:val="0"/>
        <w:jc w:val="center"/>
        <w:rPr>
          <w:rFonts w:eastAsia="Times New Roman" w:cs="Times New Roman"/>
          <w:b/>
          <w:bCs/>
          <w:sz w:val="22"/>
          <w:lang w:val="ru-RU" w:eastAsia="ru-RU"/>
        </w:rPr>
      </w:pPr>
      <w:r w:rsidRPr="00471A6C">
        <w:rPr>
          <w:rFonts w:eastAsia="Times New Roman" w:cs="Times New Roman"/>
          <w:b/>
          <w:bCs/>
          <w:sz w:val="22"/>
          <w:lang w:val="en-US" w:eastAsia="ru-RU"/>
        </w:rPr>
        <w:t>Баланс</w:t>
      </w:r>
      <w:r w:rsidRPr="00471A6C">
        <w:rPr>
          <w:rFonts w:eastAsia="Times New Roman" w:cs="Times New Roman"/>
          <w:b/>
          <w:bCs/>
          <w:sz w:val="22"/>
          <w:lang w:val="ru-RU" w:eastAsia="ru-RU"/>
        </w:rPr>
        <w:t xml:space="preserve"> ( Звіт про фінансовий стан ) на </w:t>
      </w:r>
      <w:r w:rsidRPr="00471A6C">
        <w:rPr>
          <w:rFonts w:eastAsia="Times New Roman" w:cs="Times New Roman"/>
          <w:b/>
          <w:bCs/>
          <w:sz w:val="22"/>
          <w:lang w:val="en-US" w:eastAsia="ru-RU"/>
        </w:rPr>
        <w:t>"31" грудня 2021 р.</w:t>
      </w:r>
      <w:r w:rsidRPr="00471A6C">
        <w:rPr>
          <w:rFonts w:eastAsia="Times New Roman" w:cs="Times New Roman"/>
          <w:b/>
          <w:bCs/>
          <w:sz w:val="22"/>
          <w:lang w:val="ru-RU" w:eastAsia="ru-RU"/>
        </w:rPr>
        <w:t xml:space="preserve"> </w:t>
      </w:r>
    </w:p>
    <w:p w:rsidR="00471A6C" w:rsidRPr="00471A6C" w:rsidRDefault="00471A6C" w:rsidP="00471A6C">
      <w:pPr>
        <w:widowControl w:val="0"/>
        <w:jc w:val="center"/>
        <w:rPr>
          <w:rFonts w:eastAsia="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471A6C" w:rsidRPr="00471A6C" w:rsidTr="00E1258A">
        <w:trPr>
          <w:jc w:val="right"/>
        </w:trPr>
        <w:tc>
          <w:tcPr>
            <w:tcW w:w="8640" w:type="dxa"/>
            <w:tcBorders>
              <w:right w:val="single" w:sz="4" w:space="0" w:color="auto"/>
            </w:tcBorders>
            <w:vAlign w:val="center"/>
          </w:tcPr>
          <w:p w:rsidR="00471A6C" w:rsidRPr="00471A6C" w:rsidRDefault="00471A6C" w:rsidP="00471A6C">
            <w:pPr>
              <w:widowControl w:val="0"/>
              <w:rPr>
                <w:rFonts w:eastAsia="Times New Roman" w:cs="Times New Roman"/>
                <w:sz w:val="22"/>
                <w:lang w:val="ru-RU" w:eastAsia="ru-RU"/>
              </w:rPr>
            </w:pPr>
            <w:r w:rsidRPr="00471A6C">
              <w:rPr>
                <w:rFonts w:eastAsia="Times New Roman" w:cs="Times New Roman"/>
                <w:sz w:val="22"/>
                <w:lang w:val="ru-RU" w:eastAsia="ru-RU"/>
              </w:rPr>
              <w:t xml:space="preserve">                                                                    </w:t>
            </w:r>
            <w:r w:rsidRPr="00471A6C">
              <w:rPr>
                <w:rFonts w:eastAsia="Times New Roman" w:cs="Times New Roman"/>
                <w:sz w:val="22"/>
                <w:lang w:val="en-US" w:eastAsia="ru-RU"/>
              </w:rPr>
              <w:t>Форма № 1</w:t>
            </w:r>
            <w:r w:rsidRPr="00471A6C">
              <w:rPr>
                <w:rFonts w:eastAsia="Times New Roman" w:cs="Times New Roman"/>
                <w:sz w:val="22"/>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keepNext/>
              <w:keepLines/>
              <w:widowControl w:val="0"/>
              <w:suppressAutoHyphens/>
              <w:rPr>
                <w:rFonts w:eastAsia="Times New Roman" w:cs="Times New Roman"/>
                <w:sz w:val="22"/>
                <w:lang w:val="en-US" w:eastAsia="ru-RU"/>
              </w:rPr>
            </w:pPr>
            <w:r w:rsidRPr="00471A6C">
              <w:rPr>
                <w:rFonts w:eastAsia="Times New Roman" w:cs="Times New Roman"/>
                <w:sz w:val="22"/>
                <w:lang w:val="en-US" w:eastAsia="ru-RU"/>
              </w:rPr>
              <w:t>1801001</w:t>
            </w:r>
          </w:p>
        </w:tc>
      </w:tr>
    </w:tbl>
    <w:p w:rsidR="00471A6C" w:rsidRPr="00471A6C" w:rsidRDefault="00471A6C" w:rsidP="00471A6C">
      <w:pPr>
        <w:widowControl w:val="0"/>
        <w:jc w:val="center"/>
        <w:rPr>
          <w:rFonts w:eastAsia="Times New Roman" w:cs="Times New Roman"/>
          <w:b/>
          <w:bCs/>
          <w:sz w:val="10"/>
          <w:szCs w:val="10"/>
          <w:lang w:val="ru-RU" w:eastAsia="ru-RU"/>
        </w:rPr>
      </w:pPr>
    </w:p>
    <w:p w:rsidR="00471A6C" w:rsidRPr="00471A6C" w:rsidRDefault="00471A6C" w:rsidP="00471A6C">
      <w:pPr>
        <w:widowControl w:val="0"/>
        <w:jc w:val="center"/>
        <w:rPr>
          <w:rFonts w:eastAsia="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1A6C" w:rsidRPr="00471A6C" w:rsidTr="00E1258A">
        <w:tc>
          <w:tcPr>
            <w:tcW w:w="5107"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keepNext/>
              <w:jc w:val="center"/>
              <w:outlineLvl w:val="0"/>
              <w:rPr>
                <w:rFonts w:eastAsia="Times New Roman" w:cs="Times New Roman"/>
                <w:b/>
                <w:bCs/>
                <w:sz w:val="20"/>
                <w:szCs w:val="20"/>
                <w:lang w:val="ru-RU" w:eastAsia="ru-RU"/>
              </w:rPr>
            </w:pPr>
            <w:r w:rsidRPr="00471A6C">
              <w:rPr>
                <w:rFonts w:eastAsia="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val="ru-RU" w:eastAsia="ru-RU"/>
              </w:rPr>
              <w:t xml:space="preserve">На початок звітного </w:t>
            </w:r>
            <w:r w:rsidRPr="00471A6C">
              <w:rPr>
                <w:rFonts w:eastAsia="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На кінець звітного періоду</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ru-RU" w:eastAsia="ru-RU"/>
              </w:rPr>
            </w:pPr>
            <w:r w:rsidRPr="00471A6C">
              <w:rPr>
                <w:rFonts w:eastAsia="Times New Roman" w:cs="Times New Roman"/>
                <w:b/>
                <w:bCs/>
                <w:sz w:val="20"/>
                <w:szCs w:val="20"/>
                <w:lang w:val="en-US" w:eastAsia="ru-RU"/>
              </w:rPr>
              <w:t xml:space="preserve">                                                  </w:t>
            </w:r>
            <w:r w:rsidRPr="00471A6C">
              <w:rPr>
                <w:rFonts w:eastAsia="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 xml:space="preserve">I. Необоротні активи </w:t>
            </w:r>
          </w:p>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Нематеріальні активи</w:t>
            </w:r>
          </w:p>
          <w:p w:rsidR="00471A6C" w:rsidRPr="00471A6C" w:rsidRDefault="00471A6C" w:rsidP="00471A6C">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290</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5150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5150</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4804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4860</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Довгострокові фінансові інвестиції:</w:t>
            </w:r>
          </w:p>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які обліковуються за методом участі в капіталі інших підприємств</w:t>
            </w:r>
          </w:p>
          <w:p w:rsidR="00471A6C" w:rsidRPr="00471A6C" w:rsidRDefault="00471A6C" w:rsidP="00471A6C">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50</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340</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 xml:space="preserve">II. Оборотні активи </w:t>
            </w:r>
          </w:p>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1742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1425</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704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739</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880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686</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2358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1394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Дебіторська заборгованість за розрахунками:</w:t>
            </w:r>
          </w:p>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за виданими авансами</w:t>
            </w:r>
          </w:p>
          <w:p w:rsidR="00471A6C" w:rsidRPr="00471A6C" w:rsidRDefault="00471A6C" w:rsidP="00471A6C">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175</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248</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303</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302</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302</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3891</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4231</w:t>
            </w: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1A6C" w:rsidRPr="00471A6C" w:rsidTr="00E1258A">
        <w:tc>
          <w:tcPr>
            <w:tcW w:w="5107"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keepNext/>
              <w:widowControl w:val="0"/>
              <w:jc w:val="center"/>
              <w:outlineLvl w:val="2"/>
              <w:rPr>
                <w:rFonts w:eastAsia="Times New Roman" w:cs="Times New Roman"/>
                <w:b/>
                <w:bCs/>
                <w:sz w:val="20"/>
                <w:szCs w:val="20"/>
                <w:lang w:val="ru-RU" w:eastAsia="ru-RU"/>
              </w:rPr>
            </w:pPr>
            <w:r w:rsidRPr="00471A6C">
              <w:rPr>
                <w:rFonts w:eastAsia="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На кінець звітного періоду</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ru-RU" w:eastAsia="ru-RU"/>
              </w:rPr>
            </w:pPr>
            <w:r w:rsidRPr="00471A6C">
              <w:rPr>
                <w:rFonts w:eastAsia="Times New Roman" w:cs="Times New Roman"/>
                <w:b/>
                <w:bCs/>
                <w:sz w:val="20"/>
                <w:szCs w:val="20"/>
                <w:lang w:val="en-US" w:eastAsia="ru-RU"/>
              </w:rPr>
              <w:t xml:space="preserve">                                                   </w:t>
            </w:r>
            <w:r w:rsidRPr="00471A6C">
              <w:rPr>
                <w:rFonts w:eastAsia="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І. Власний капітал</w:t>
            </w:r>
          </w:p>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 xml:space="preserve">Зареєстрований (пайовий) капітал </w:t>
            </w:r>
          </w:p>
          <w:p w:rsidR="00471A6C" w:rsidRPr="00471A6C" w:rsidRDefault="00471A6C" w:rsidP="00471A6C">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481</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1172</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97</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2079</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3829</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II. Довгострокові зобов'язання і забезпечення</w:t>
            </w:r>
          </w:p>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Відстрочені податкові зобов'язання</w:t>
            </w:r>
          </w:p>
          <w:p w:rsidR="00471A6C" w:rsidRPr="00471A6C" w:rsidRDefault="00471A6C" w:rsidP="00471A6C">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IІІ. Поточні зобов'язання і забезпечення</w:t>
            </w:r>
          </w:p>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 xml:space="preserve">Короткострокові кредити банків </w:t>
            </w:r>
          </w:p>
          <w:p w:rsidR="00471A6C" w:rsidRPr="00471A6C" w:rsidRDefault="00471A6C" w:rsidP="00471A6C">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Поточна кредиторська заборгованість за:</w:t>
            </w:r>
          </w:p>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 xml:space="preserve">довгостроковими зобов'язаннями </w:t>
            </w:r>
          </w:p>
          <w:p w:rsidR="00471A6C" w:rsidRPr="00471A6C" w:rsidRDefault="00471A6C" w:rsidP="00471A6C">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72</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328</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152</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621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1329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402</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ІV. Зобов'язання, пов'язані з необоротними активами,</w:t>
            </w:r>
          </w:p>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 xml:space="preserve"> утримуваними для продажу, та групами вибуття</w:t>
            </w:r>
          </w:p>
          <w:p w:rsidR="00471A6C" w:rsidRPr="00471A6C" w:rsidRDefault="00471A6C" w:rsidP="00471A6C">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en-US" w:eastAsia="ru-RU"/>
              </w:rPr>
            </w:pPr>
            <w:r w:rsidRPr="00471A6C">
              <w:rPr>
                <w:rFonts w:eastAsia="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4231</w:t>
            </w: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471A6C">
        <w:rPr>
          <w:rFonts w:ascii="Courier New" w:eastAsia="Times New Roman" w:hAnsi="Courier New" w:cs="Courier New"/>
          <w:sz w:val="20"/>
          <w:szCs w:val="20"/>
          <w:lang w:val="en-US" w:eastAsia="ru-RU"/>
        </w:rPr>
        <w:t xml:space="preserve"> </w:t>
      </w: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71A6C" w:rsidRPr="00471A6C" w:rsidTr="00E1258A">
        <w:tc>
          <w:tcPr>
            <w:tcW w:w="294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Голова правлiння</w:t>
            </w:r>
          </w:p>
        </w:tc>
        <w:tc>
          <w:tcPr>
            <w:tcW w:w="2765"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20"/>
                <w:szCs w:val="20"/>
                <w:lang w:val="en-US" w:eastAsia="ru-RU"/>
              </w:rPr>
              <w:t>________________</w:t>
            </w:r>
          </w:p>
        </w:tc>
        <w:tc>
          <w:tcPr>
            <w:tcW w:w="414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Мельниченко Максим Олександрович</w:t>
            </w:r>
          </w:p>
        </w:tc>
      </w:tr>
      <w:tr w:rsidR="00471A6C" w:rsidRPr="00471A6C" w:rsidTr="00E1258A">
        <w:tc>
          <w:tcPr>
            <w:tcW w:w="294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16"/>
                <w:szCs w:val="16"/>
                <w:lang w:val="en-US" w:eastAsia="ru-RU"/>
              </w:rPr>
              <w:t>(</w:t>
            </w:r>
            <w:r w:rsidRPr="00471A6C">
              <w:rPr>
                <w:rFonts w:eastAsia="Times New Roman" w:cs="Times New Roman"/>
                <w:b/>
                <w:color w:val="000000"/>
                <w:sz w:val="16"/>
                <w:szCs w:val="16"/>
                <w:lang w:val="ru-RU" w:eastAsia="ru-RU"/>
              </w:rPr>
              <w:t>підпис</w:t>
            </w:r>
            <w:r w:rsidRPr="00471A6C">
              <w:rPr>
                <w:rFonts w:eastAsia="Times New Roman" w:cs="Times New Roman"/>
                <w:b/>
                <w:color w:val="000000"/>
                <w:sz w:val="16"/>
                <w:szCs w:val="16"/>
                <w:lang w:val="en-US" w:eastAsia="ru-RU"/>
              </w:rPr>
              <w:t>)</w:t>
            </w:r>
          </w:p>
        </w:tc>
        <w:tc>
          <w:tcPr>
            <w:tcW w:w="414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71A6C" w:rsidRPr="00471A6C" w:rsidTr="00E1258A">
        <w:tc>
          <w:tcPr>
            <w:tcW w:w="294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14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71A6C" w:rsidRPr="00471A6C" w:rsidTr="00E1258A">
        <w:tc>
          <w:tcPr>
            <w:tcW w:w="294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ru-RU" w:eastAsia="ru-RU"/>
              </w:rPr>
              <w:t>Головний бухгалтер</w:t>
            </w:r>
            <w:r w:rsidRPr="00471A6C">
              <w:rPr>
                <w:rFonts w:eastAsia="Times New Roman" w:cs="Times New Roman"/>
                <w:b/>
                <w:color w:val="000000"/>
                <w:sz w:val="20"/>
                <w:szCs w:val="20"/>
                <w:lang w:val="ru-RU" w:eastAsia="ru-RU"/>
              </w:rPr>
              <w:t xml:space="preserve"> </w:t>
            </w:r>
            <w:r w:rsidRPr="00471A6C">
              <w:rPr>
                <w:rFonts w:eastAsia="Times New Roman" w:cs="Times New Roman"/>
                <w:b/>
                <w:color w:val="000000"/>
                <w:sz w:val="20"/>
                <w:szCs w:val="20"/>
                <w:lang w:eastAsia="ru-RU"/>
              </w:rPr>
              <w:t xml:space="preserve">   </w:t>
            </w:r>
          </w:p>
        </w:tc>
        <w:tc>
          <w:tcPr>
            <w:tcW w:w="2765"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20"/>
                <w:szCs w:val="20"/>
                <w:lang w:val="en-US" w:eastAsia="ru-RU"/>
              </w:rPr>
              <w:t>________________</w:t>
            </w:r>
          </w:p>
        </w:tc>
        <w:tc>
          <w:tcPr>
            <w:tcW w:w="414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Хажанець Олена Григорiвна</w:t>
            </w:r>
          </w:p>
        </w:tc>
      </w:tr>
      <w:tr w:rsidR="00471A6C" w:rsidRPr="00471A6C" w:rsidTr="00E1258A">
        <w:tc>
          <w:tcPr>
            <w:tcW w:w="294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16"/>
                <w:szCs w:val="16"/>
                <w:lang w:val="en-US" w:eastAsia="ru-RU"/>
              </w:rPr>
              <w:t>(</w:t>
            </w:r>
            <w:r w:rsidRPr="00471A6C">
              <w:rPr>
                <w:rFonts w:eastAsia="Times New Roman" w:cs="Times New Roman"/>
                <w:b/>
                <w:color w:val="000000"/>
                <w:sz w:val="16"/>
                <w:szCs w:val="16"/>
                <w:lang w:val="ru-RU" w:eastAsia="ru-RU"/>
              </w:rPr>
              <w:t>підпис</w:t>
            </w:r>
            <w:r w:rsidRPr="00471A6C">
              <w:rPr>
                <w:rFonts w:eastAsia="Times New Roman" w:cs="Times New Roman"/>
                <w:b/>
                <w:color w:val="000000"/>
                <w:sz w:val="16"/>
                <w:szCs w:val="16"/>
                <w:lang w:val="en-US" w:eastAsia="ru-RU"/>
              </w:rPr>
              <w:t>)</w:t>
            </w:r>
          </w:p>
        </w:tc>
        <w:tc>
          <w:tcPr>
            <w:tcW w:w="414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Default="00471A6C">
      <w:pPr>
        <w:sectPr w:rsidR="00471A6C" w:rsidSect="00471A6C">
          <w:pgSz w:w="11906" w:h="16838"/>
          <w:pgMar w:top="363" w:right="567" w:bottom="363" w:left="1417" w:header="708" w:footer="708" w:gutter="0"/>
          <w:cols w:space="708"/>
          <w:docGrid w:linePitch="360"/>
        </w:sectPr>
      </w:pPr>
    </w:p>
    <w:p w:rsidR="00471A6C" w:rsidRPr="00471A6C" w:rsidRDefault="00471A6C" w:rsidP="00471A6C">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71A6C" w:rsidRPr="00471A6C" w:rsidTr="00E1258A">
        <w:tc>
          <w:tcPr>
            <w:tcW w:w="6082" w:type="dxa"/>
          </w:tcPr>
          <w:p w:rsidR="00471A6C" w:rsidRPr="00471A6C" w:rsidRDefault="00471A6C" w:rsidP="00471A6C">
            <w:pPr>
              <w:widowControl w:val="0"/>
              <w:rPr>
                <w:rFonts w:eastAsia="Times New Roman" w:cs="Times New Roman"/>
                <w:sz w:val="18"/>
                <w:szCs w:val="18"/>
                <w:lang w:val="ru-RU" w:eastAsia="ru-RU"/>
              </w:rPr>
            </w:pPr>
          </w:p>
        </w:tc>
        <w:tc>
          <w:tcPr>
            <w:tcW w:w="1956" w:type="dxa"/>
          </w:tcPr>
          <w:p w:rsidR="00471A6C" w:rsidRPr="00471A6C" w:rsidRDefault="00471A6C" w:rsidP="00471A6C">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ru-RU" w:eastAsia="ru-RU"/>
              </w:rPr>
            </w:pPr>
            <w:r w:rsidRPr="00471A6C">
              <w:rPr>
                <w:rFonts w:eastAsia="Times New Roman" w:cs="Times New Roman"/>
                <w:sz w:val="18"/>
                <w:szCs w:val="18"/>
                <w:lang w:eastAsia="ru-RU"/>
              </w:rPr>
              <w:t>Коди</w:t>
            </w:r>
          </w:p>
        </w:tc>
      </w:tr>
      <w:tr w:rsidR="00471A6C" w:rsidRPr="00471A6C" w:rsidTr="00E1258A">
        <w:tc>
          <w:tcPr>
            <w:tcW w:w="6082" w:type="dxa"/>
          </w:tcPr>
          <w:p w:rsidR="00471A6C" w:rsidRPr="00471A6C" w:rsidRDefault="00471A6C" w:rsidP="00471A6C">
            <w:pPr>
              <w:widowControl w:val="0"/>
              <w:rPr>
                <w:rFonts w:eastAsia="Times New Roman" w:cs="Times New Roman"/>
                <w:sz w:val="18"/>
                <w:szCs w:val="18"/>
                <w:lang w:val="ru-RU" w:eastAsia="ru-RU"/>
              </w:rPr>
            </w:pPr>
          </w:p>
        </w:tc>
        <w:tc>
          <w:tcPr>
            <w:tcW w:w="1956" w:type="dxa"/>
          </w:tcPr>
          <w:p w:rsidR="00471A6C" w:rsidRPr="00471A6C" w:rsidRDefault="00471A6C" w:rsidP="00471A6C">
            <w:pPr>
              <w:widowControl w:val="0"/>
              <w:jc w:val="center"/>
              <w:rPr>
                <w:rFonts w:eastAsia="Times New Roman" w:cs="Times New Roman"/>
                <w:sz w:val="16"/>
                <w:szCs w:val="16"/>
                <w:lang w:val="ru-RU" w:eastAsia="ru-RU"/>
              </w:rPr>
            </w:pPr>
            <w:r w:rsidRPr="00471A6C">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en-US" w:eastAsia="ru-RU"/>
              </w:rPr>
            </w:pPr>
            <w:r w:rsidRPr="00471A6C">
              <w:rPr>
                <w:rFonts w:eastAsia="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471A6C" w:rsidRPr="00471A6C" w:rsidRDefault="00471A6C" w:rsidP="00471A6C">
            <w:pPr>
              <w:widowControl w:val="0"/>
              <w:rPr>
                <w:rFonts w:eastAsia="Times New Roman" w:cs="Times New Roman"/>
                <w:bCs/>
                <w:sz w:val="18"/>
                <w:szCs w:val="18"/>
                <w:lang w:val="en-US" w:eastAsia="ru-RU"/>
              </w:rPr>
            </w:pPr>
            <w:r w:rsidRPr="00471A6C">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71A6C" w:rsidRPr="00471A6C" w:rsidRDefault="00471A6C" w:rsidP="00471A6C">
            <w:pPr>
              <w:widowControl w:val="0"/>
              <w:rPr>
                <w:rFonts w:eastAsia="Times New Roman" w:cs="Times New Roman"/>
                <w:bCs/>
                <w:sz w:val="18"/>
                <w:szCs w:val="18"/>
                <w:lang w:val="en-US" w:eastAsia="ru-RU"/>
              </w:rPr>
            </w:pPr>
            <w:r w:rsidRPr="00471A6C">
              <w:rPr>
                <w:rFonts w:eastAsia="Times New Roman" w:cs="Times New Roman"/>
                <w:bCs/>
                <w:sz w:val="18"/>
                <w:szCs w:val="18"/>
                <w:lang w:val="en-US" w:eastAsia="ru-RU"/>
              </w:rPr>
              <w:t>01</w:t>
            </w:r>
          </w:p>
        </w:tc>
      </w:tr>
      <w:tr w:rsidR="00471A6C" w:rsidRPr="00471A6C" w:rsidTr="00E1258A">
        <w:tc>
          <w:tcPr>
            <w:tcW w:w="6082" w:type="dxa"/>
          </w:tcPr>
          <w:p w:rsidR="00471A6C" w:rsidRPr="00471A6C" w:rsidRDefault="00471A6C" w:rsidP="00471A6C">
            <w:pPr>
              <w:widowControl w:val="0"/>
              <w:rPr>
                <w:rFonts w:eastAsia="Times New Roman" w:cs="Times New Roman"/>
                <w:sz w:val="20"/>
                <w:szCs w:val="20"/>
                <w:lang w:val="en-US" w:eastAsia="ru-RU"/>
              </w:rPr>
            </w:pPr>
            <w:r w:rsidRPr="00471A6C">
              <w:rPr>
                <w:rFonts w:eastAsia="Times New Roman" w:cs="Times New Roman"/>
                <w:sz w:val="20"/>
                <w:szCs w:val="20"/>
                <w:lang w:eastAsia="ru-RU"/>
              </w:rPr>
              <w:t xml:space="preserve">Підприємство  </w:t>
            </w:r>
            <w:r w:rsidRPr="00471A6C">
              <w:rPr>
                <w:rFonts w:eastAsia="Times New Roman" w:cs="Times New Roman"/>
                <w:sz w:val="20"/>
                <w:szCs w:val="20"/>
                <w:lang w:val="en-US" w:eastAsia="ru-RU"/>
              </w:rPr>
              <w:t xml:space="preserve"> </w:t>
            </w:r>
            <w:r w:rsidRPr="00471A6C">
              <w:rPr>
                <w:rFonts w:eastAsia="Times New Roman" w:cs="Times New Roman"/>
                <w:sz w:val="20"/>
                <w:szCs w:val="20"/>
                <w:u w:val="single"/>
                <w:lang w:val="en-US" w:eastAsia="ru-RU"/>
              </w:rPr>
              <w:t>Приватне акціонерне товариство "Виробничо-комерційна фірма "АС"</w:t>
            </w:r>
          </w:p>
        </w:tc>
        <w:tc>
          <w:tcPr>
            <w:tcW w:w="1956" w:type="dxa"/>
          </w:tcPr>
          <w:p w:rsidR="00471A6C" w:rsidRPr="00471A6C" w:rsidRDefault="00471A6C" w:rsidP="00471A6C">
            <w:pPr>
              <w:widowControl w:val="0"/>
              <w:rPr>
                <w:rFonts w:eastAsia="Times New Roman" w:cs="Times New Roman"/>
                <w:sz w:val="18"/>
                <w:szCs w:val="18"/>
                <w:lang w:val="ru-RU" w:eastAsia="ru-RU"/>
              </w:rPr>
            </w:pPr>
            <w:r w:rsidRPr="00471A6C">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en-US" w:eastAsia="ru-RU"/>
              </w:rPr>
            </w:pPr>
            <w:r w:rsidRPr="00471A6C">
              <w:rPr>
                <w:rFonts w:eastAsia="Times New Roman" w:cs="Times New Roman"/>
                <w:sz w:val="18"/>
                <w:szCs w:val="18"/>
                <w:lang w:val="en-US" w:eastAsia="ru-RU"/>
              </w:rPr>
              <w:t>19026153</w:t>
            </w:r>
          </w:p>
        </w:tc>
      </w:tr>
    </w:tbl>
    <w:p w:rsidR="00471A6C" w:rsidRPr="00471A6C" w:rsidRDefault="00471A6C" w:rsidP="00471A6C">
      <w:pPr>
        <w:widowControl w:val="0"/>
        <w:jc w:val="center"/>
        <w:rPr>
          <w:rFonts w:eastAsia="Times New Roman" w:cs="Times New Roman"/>
          <w:b/>
          <w:bCs/>
          <w:sz w:val="22"/>
          <w:lang w:eastAsia="ru-RU"/>
        </w:rPr>
      </w:pPr>
    </w:p>
    <w:p w:rsidR="00471A6C" w:rsidRPr="00471A6C" w:rsidRDefault="00471A6C" w:rsidP="00471A6C">
      <w:pPr>
        <w:widowControl w:val="0"/>
        <w:jc w:val="center"/>
        <w:rPr>
          <w:rFonts w:eastAsia="Times New Roman" w:cs="Times New Roman"/>
          <w:b/>
          <w:bCs/>
          <w:sz w:val="22"/>
          <w:lang w:val="en-US" w:eastAsia="ru-RU"/>
        </w:rPr>
      </w:pPr>
      <w:r w:rsidRPr="00471A6C">
        <w:rPr>
          <w:rFonts w:eastAsia="Times New Roman" w:cs="Times New Roman"/>
          <w:b/>
          <w:bCs/>
          <w:sz w:val="22"/>
          <w:lang w:val="en-US" w:eastAsia="ru-RU"/>
        </w:rPr>
        <w:t>Звіт про фінансові результати</w:t>
      </w:r>
      <w:r w:rsidRPr="00471A6C">
        <w:rPr>
          <w:rFonts w:eastAsia="Times New Roman" w:cs="Times New Roman"/>
          <w:b/>
          <w:bCs/>
          <w:sz w:val="22"/>
          <w:lang w:eastAsia="ru-RU"/>
        </w:rPr>
        <w:t xml:space="preserve"> ( </w:t>
      </w:r>
      <w:r w:rsidRPr="00471A6C">
        <w:rPr>
          <w:rFonts w:eastAsia="Times New Roman" w:cs="Times New Roman"/>
          <w:b/>
          <w:bCs/>
          <w:color w:val="000000"/>
          <w:sz w:val="22"/>
          <w:lang w:eastAsia="ru-RU"/>
        </w:rPr>
        <w:t>Звіт про сукупний дохід</w:t>
      </w:r>
      <w:r w:rsidRPr="00471A6C">
        <w:rPr>
          <w:rFonts w:eastAsia="Times New Roman" w:cs="Times New Roman"/>
          <w:bCs/>
          <w:color w:val="000000"/>
          <w:sz w:val="20"/>
          <w:szCs w:val="20"/>
          <w:lang w:eastAsia="ru-RU"/>
        </w:rPr>
        <w:t xml:space="preserve"> </w:t>
      </w:r>
      <w:r w:rsidRPr="00471A6C">
        <w:rPr>
          <w:rFonts w:eastAsia="Times New Roman" w:cs="Times New Roman"/>
          <w:b/>
          <w:bCs/>
          <w:sz w:val="22"/>
          <w:lang w:eastAsia="ru-RU"/>
        </w:rPr>
        <w:t xml:space="preserve">) </w:t>
      </w:r>
    </w:p>
    <w:p w:rsidR="00471A6C" w:rsidRPr="00471A6C" w:rsidRDefault="00471A6C" w:rsidP="00471A6C">
      <w:pPr>
        <w:widowControl w:val="0"/>
        <w:jc w:val="center"/>
        <w:rPr>
          <w:rFonts w:eastAsia="Times New Roman" w:cs="Times New Roman"/>
          <w:b/>
          <w:bCs/>
          <w:sz w:val="22"/>
          <w:lang w:eastAsia="ru-RU"/>
        </w:rPr>
      </w:pPr>
      <w:r w:rsidRPr="00471A6C">
        <w:rPr>
          <w:rFonts w:eastAsia="Times New Roman" w:cs="Times New Roman"/>
          <w:b/>
          <w:bCs/>
          <w:sz w:val="22"/>
          <w:lang w:val="en-US" w:eastAsia="ru-RU"/>
        </w:rPr>
        <w:t>з</w:t>
      </w:r>
      <w:r w:rsidRPr="00471A6C">
        <w:rPr>
          <w:rFonts w:eastAsia="Times New Roman" w:cs="Times New Roman"/>
          <w:b/>
          <w:bCs/>
          <w:sz w:val="22"/>
          <w:lang w:eastAsia="ru-RU"/>
        </w:rPr>
        <w:t xml:space="preserve">а </w:t>
      </w:r>
      <w:r w:rsidRPr="00471A6C">
        <w:rPr>
          <w:rFonts w:eastAsia="Times New Roman" w:cs="Times New Roman"/>
          <w:b/>
          <w:bCs/>
          <w:sz w:val="22"/>
          <w:lang w:val="en-US" w:eastAsia="ru-RU"/>
        </w:rPr>
        <w:t>2021 рік</w:t>
      </w:r>
      <w:r w:rsidRPr="00471A6C">
        <w:rPr>
          <w:rFonts w:eastAsia="Times New Roman" w:cs="Times New Roman"/>
          <w:b/>
          <w:bCs/>
          <w:sz w:val="22"/>
          <w:lang w:eastAsia="ru-RU"/>
        </w:rPr>
        <w:t xml:space="preserve"> </w:t>
      </w:r>
    </w:p>
    <w:p w:rsidR="00471A6C" w:rsidRPr="00471A6C" w:rsidRDefault="00471A6C" w:rsidP="00471A6C">
      <w:pPr>
        <w:widowControl w:val="0"/>
        <w:jc w:val="center"/>
        <w:rPr>
          <w:rFonts w:eastAsia="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471A6C" w:rsidRPr="00471A6C" w:rsidTr="00E1258A">
        <w:trPr>
          <w:jc w:val="right"/>
        </w:trPr>
        <w:tc>
          <w:tcPr>
            <w:tcW w:w="8613" w:type="dxa"/>
            <w:tcBorders>
              <w:right w:val="single" w:sz="4" w:space="0" w:color="auto"/>
            </w:tcBorders>
            <w:vAlign w:val="center"/>
          </w:tcPr>
          <w:p w:rsidR="00471A6C" w:rsidRPr="00471A6C" w:rsidRDefault="00471A6C" w:rsidP="00471A6C">
            <w:pPr>
              <w:widowControl w:val="0"/>
              <w:rPr>
                <w:rFonts w:eastAsia="Times New Roman" w:cs="Times New Roman"/>
                <w:sz w:val="22"/>
                <w:lang w:val="ru-RU" w:eastAsia="ru-RU"/>
              </w:rPr>
            </w:pPr>
            <w:r w:rsidRPr="00471A6C">
              <w:rPr>
                <w:rFonts w:eastAsia="Times New Roman" w:cs="Times New Roman"/>
                <w:sz w:val="22"/>
                <w:lang w:eastAsia="ru-RU"/>
              </w:rPr>
              <w:t xml:space="preserve">                                                                    </w:t>
            </w:r>
            <w:r w:rsidRPr="00471A6C">
              <w:rPr>
                <w:rFonts w:eastAsia="Times New Roman" w:cs="Times New Roman"/>
                <w:sz w:val="22"/>
                <w:lang w:val="en-US" w:eastAsia="ru-RU"/>
              </w:rPr>
              <w:t>Форма № 2</w:t>
            </w:r>
            <w:r w:rsidRPr="00471A6C">
              <w:rPr>
                <w:rFonts w:eastAsia="Times New Roman" w:cs="Times New Roman"/>
                <w:sz w:val="22"/>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keepNext/>
              <w:keepLines/>
              <w:widowControl w:val="0"/>
              <w:suppressAutoHyphens/>
              <w:rPr>
                <w:rFonts w:eastAsia="Times New Roman" w:cs="Times New Roman"/>
                <w:sz w:val="22"/>
                <w:lang w:val="en-US" w:eastAsia="ru-RU"/>
              </w:rPr>
            </w:pPr>
            <w:r w:rsidRPr="00471A6C">
              <w:rPr>
                <w:rFonts w:eastAsia="Times New Roman" w:cs="Times New Roman"/>
                <w:sz w:val="22"/>
                <w:lang w:val="en-US" w:eastAsia="ru-RU"/>
              </w:rPr>
              <w:t>1801003</w:t>
            </w:r>
          </w:p>
        </w:tc>
      </w:tr>
    </w:tbl>
    <w:p w:rsidR="00471A6C" w:rsidRPr="00471A6C" w:rsidRDefault="00471A6C" w:rsidP="00471A6C">
      <w:pPr>
        <w:widowControl w:val="0"/>
        <w:jc w:val="center"/>
        <w:rPr>
          <w:rFonts w:eastAsia="Times New Roman" w:cs="Times New Roman"/>
          <w:b/>
          <w:bCs/>
          <w:sz w:val="10"/>
          <w:szCs w:val="10"/>
          <w:lang w:val="ru-RU" w:eastAsia="ru-RU"/>
        </w:rPr>
      </w:pPr>
    </w:p>
    <w:p w:rsidR="00471A6C" w:rsidRPr="00471A6C" w:rsidRDefault="00471A6C" w:rsidP="00471A6C">
      <w:pPr>
        <w:keepNext/>
        <w:widowControl w:val="0"/>
        <w:jc w:val="center"/>
        <w:outlineLvl w:val="2"/>
        <w:rPr>
          <w:rFonts w:ascii="Times New Roman CYR" w:eastAsia="Times New Roman" w:hAnsi="Times New Roman CYR" w:cs="Times New Roman CYR"/>
          <w:b/>
          <w:bCs/>
          <w:color w:val="000000"/>
          <w:sz w:val="22"/>
          <w:lang w:eastAsia="ru-RU"/>
        </w:rPr>
      </w:pPr>
      <w:r w:rsidRPr="00471A6C">
        <w:rPr>
          <w:rFonts w:ascii="Times New Roman CYR" w:eastAsia="Times New Roman" w:hAnsi="Times New Roman CYR" w:cs="Times New Roman CYR"/>
          <w:b/>
          <w:bCs/>
          <w:color w:val="000000"/>
          <w:sz w:val="22"/>
          <w:lang w:eastAsia="ru-RU"/>
        </w:rPr>
        <w:t>І. ФІНАНСОВІ РЕЗУЛЬТАТИ</w:t>
      </w:r>
    </w:p>
    <w:p w:rsidR="00471A6C" w:rsidRPr="00471A6C" w:rsidRDefault="00471A6C" w:rsidP="00471A6C">
      <w:pPr>
        <w:widowControl w:val="0"/>
        <w:jc w:val="center"/>
        <w:rPr>
          <w:rFonts w:eastAsia="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1A6C" w:rsidRPr="00471A6C" w:rsidTr="00E1258A">
        <w:tc>
          <w:tcPr>
            <w:tcW w:w="5107"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keepNext/>
              <w:jc w:val="center"/>
              <w:outlineLvl w:val="0"/>
              <w:rPr>
                <w:rFonts w:eastAsia="Times New Roman" w:cs="Times New Roman"/>
                <w:b/>
                <w:bCs/>
                <w:sz w:val="20"/>
                <w:szCs w:val="20"/>
                <w:lang w:eastAsia="ru-RU"/>
              </w:rPr>
            </w:pPr>
            <w:r w:rsidRPr="00471A6C">
              <w:rPr>
                <w:rFonts w:eastAsia="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eastAsia="ru-RU"/>
              </w:rPr>
              <w:t>За</w:t>
            </w:r>
            <w:r w:rsidRPr="00471A6C">
              <w:rPr>
                <w:rFonts w:eastAsia="Times New Roman" w:cs="Times New Roman"/>
                <w:b/>
                <w:bCs/>
                <w:sz w:val="20"/>
                <w:szCs w:val="20"/>
                <w:lang w:val="ru-RU" w:eastAsia="ru-RU"/>
              </w:rPr>
              <w:t xml:space="preserve"> звітн</w:t>
            </w:r>
            <w:r w:rsidRPr="00471A6C">
              <w:rPr>
                <w:rFonts w:eastAsia="Times New Roman" w:cs="Times New Roman"/>
                <w:b/>
                <w:bCs/>
                <w:sz w:val="20"/>
                <w:szCs w:val="20"/>
                <w:lang w:eastAsia="ru-RU"/>
              </w:rPr>
              <w:t>ий</w:t>
            </w:r>
            <w:r w:rsidRPr="00471A6C">
              <w:rPr>
                <w:rFonts w:eastAsia="Times New Roman" w:cs="Times New Roman"/>
                <w:b/>
                <w:bCs/>
                <w:sz w:val="20"/>
                <w:szCs w:val="20"/>
                <w:lang w:val="ru-RU" w:eastAsia="ru-RU"/>
              </w:rPr>
              <w:t xml:space="preserve"> </w:t>
            </w:r>
            <w:r w:rsidRPr="00471A6C">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color w:val="000000"/>
                <w:sz w:val="20"/>
                <w:szCs w:val="20"/>
                <w:lang w:eastAsia="ru-RU"/>
              </w:rPr>
              <w:t>За аналогічний</w:t>
            </w:r>
            <w:r w:rsidRPr="00471A6C">
              <w:rPr>
                <w:rFonts w:eastAsia="Times New Roman" w:cs="Times New Roman"/>
                <w:b/>
                <w:color w:val="000000"/>
                <w:sz w:val="20"/>
                <w:szCs w:val="20"/>
                <w:lang w:eastAsia="ru-RU"/>
              </w:rPr>
              <w:br/>
              <w:t>період попереднього року</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ru-RU" w:eastAsia="ru-RU"/>
              </w:rPr>
            </w:pPr>
            <w:r w:rsidRPr="00471A6C">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8913</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(8528)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(5894)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Валовий:  </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2552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3019</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1420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138</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(2445)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(2610)</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(680)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(186)</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Фінансовий результат від операційної діяльності:  </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847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361</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Фінансовий результат до оподаткування:</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847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361</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-65</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Чистий фінансовий результат:  </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695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296</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71A6C" w:rsidRPr="00471A6C" w:rsidRDefault="00471A6C" w:rsidP="00471A6C">
      <w:pPr>
        <w:keepNext/>
        <w:widowControl w:val="0"/>
        <w:jc w:val="center"/>
        <w:outlineLvl w:val="2"/>
        <w:rPr>
          <w:rFonts w:ascii="Times New Roman CYR" w:eastAsia="Times New Roman" w:hAnsi="Times New Roman CYR" w:cs="Times New Roman CYR"/>
          <w:b/>
          <w:bCs/>
          <w:sz w:val="22"/>
          <w:lang w:val="en-US" w:eastAsia="ru-RU"/>
        </w:rPr>
      </w:pPr>
      <w:r w:rsidRPr="00471A6C">
        <w:rPr>
          <w:rFonts w:ascii="Times New Roman CYR" w:eastAsia="Times New Roman" w:hAnsi="Times New Roman CYR" w:cs="Times New Roman CYR"/>
          <w:b/>
          <w:bCs/>
          <w:color w:val="000000"/>
          <w:sz w:val="22"/>
          <w:lang w:eastAsia="ru-RU"/>
        </w:rPr>
        <w:t xml:space="preserve">II. </w:t>
      </w:r>
      <w:r w:rsidRPr="00471A6C">
        <w:rPr>
          <w:rFonts w:ascii="Times New Roman CYR" w:eastAsia="Times New Roman" w:hAnsi="Times New Roman CYR" w:cs="Times New Roman CYR"/>
          <w:b/>
          <w:bCs/>
          <w:sz w:val="22"/>
          <w:lang w:eastAsia="ru-RU"/>
        </w:rPr>
        <w:t>СУКУПНИЙ ДОХІД</w:t>
      </w:r>
    </w:p>
    <w:p w:rsidR="00471A6C" w:rsidRPr="00471A6C" w:rsidRDefault="00471A6C" w:rsidP="00471A6C">
      <w:pPr>
        <w:widowControl w:val="0"/>
        <w:jc w:val="center"/>
        <w:rPr>
          <w:rFonts w:eastAsia="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1A6C" w:rsidRPr="00471A6C" w:rsidTr="00E1258A">
        <w:tc>
          <w:tcPr>
            <w:tcW w:w="5107"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keepNext/>
              <w:jc w:val="center"/>
              <w:outlineLvl w:val="0"/>
              <w:rPr>
                <w:rFonts w:eastAsia="Times New Roman" w:cs="Times New Roman"/>
                <w:b/>
                <w:bCs/>
                <w:sz w:val="20"/>
                <w:szCs w:val="20"/>
                <w:lang w:eastAsia="ru-RU"/>
              </w:rPr>
            </w:pPr>
            <w:r w:rsidRPr="00471A6C">
              <w:rPr>
                <w:rFonts w:eastAsia="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eastAsia="ru-RU"/>
              </w:rPr>
              <w:t>За</w:t>
            </w:r>
            <w:r w:rsidRPr="00471A6C">
              <w:rPr>
                <w:rFonts w:eastAsia="Times New Roman" w:cs="Times New Roman"/>
                <w:b/>
                <w:bCs/>
                <w:sz w:val="20"/>
                <w:szCs w:val="20"/>
                <w:lang w:val="ru-RU" w:eastAsia="ru-RU"/>
              </w:rPr>
              <w:t xml:space="preserve"> звітн</w:t>
            </w:r>
            <w:r w:rsidRPr="00471A6C">
              <w:rPr>
                <w:rFonts w:eastAsia="Times New Roman" w:cs="Times New Roman"/>
                <w:b/>
                <w:bCs/>
                <w:sz w:val="20"/>
                <w:szCs w:val="20"/>
                <w:lang w:eastAsia="ru-RU"/>
              </w:rPr>
              <w:t>ий</w:t>
            </w:r>
            <w:r w:rsidRPr="00471A6C">
              <w:rPr>
                <w:rFonts w:eastAsia="Times New Roman" w:cs="Times New Roman"/>
                <w:b/>
                <w:bCs/>
                <w:sz w:val="20"/>
                <w:szCs w:val="20"/>
                <w:lang w:val="ru-RU" w:eastAsia="ru-RU"/>
              </w:rPr>
              <w:t xml:space="preserve"> </w:t>
            </w:r>
            <w:r w:rsidRPr="00471A6C">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color w:val="000000"/>
                <w:sz w:val="20"/>
                <w:szCs w:val="20"/>
                <w:lang w:eastAsia="ru-RU"/>
              </w:rPr>
              <w:t>За аналогічний</w:t>
            </w:r>
            <w:r w:rsidRPr="00471A6C">
              <w:rPr>
                <w:rFonts w:eastAsia="Times New Roman" w:cs="Times New Roman"/>
                <w:b/>
                <w:color w:val="000000"/>
                <w:sz w:val="20"/>
                <w:szCs w:val="20"/>
                <w:lang w:eastAsia="ru-RU"/>
              </w:rPr>
              <w:br/>
              <w:t>період попереднього року</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ru-RU" w:eastAsia="ru-RU"/>
              </w:rPr>
            </w:pPr>
            <w:r w:rsidRPr="00471A6C">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695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296</w:t>
            </w: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r w:rsidRPr="00471A6C">
        <w:rPr>
          <w:rFonts w:eastAsia="Times New Roman" w:cs="Times New Roman"/>
          <w:b/>
          <w:sz w:val="20"/>
          <w:szCs w:val="20"/>
          <w:lang w:val="en-US" w:eastAsia="ru-RU"/>
        </w:rPr>
        <w:br w:type="page"/>
      </w:r>
    </w:p>
    <w:p w:rsidR="00471A6C" w:rsidRPr="00471A6C" w:rsidRDefault="00471A6C" w:rsidP="00471A6C">
      <w:pPr>
        <w:keepNext/>
        <w:widowControl w:val="0"/>
        <w:jc w:val="center"/>
        <w:outlineLvl w:val="2"/>
        <w:rPr>
          <w:rFonts w:ascii="Times New Roman CYR" w:eastAsia="Times New Roman" w:hAnsi="Times New Roman CYR" w:cs="Times New Roman CYR"/>
          <w:b/>
          <w:bCs/>
          <w:sz w:val="22"/>
          <w:lang w:eastAsia="ru-RU"/>
        </w:rPr>
      </w:pPr>
      <w:r w:rsidRPr="00471A6C">
        <w:rPr>
          <w:rFonts w:ascii="Times New Roman CYR" w:eastAsia="Times New Roman" w:hAnsi="Times New Roman CYR" w:cs="Times New Roman CYR"/>
          <w:b/>
          <w:bCs/>
          <w:sz w:val="22"/>
          <w:lang w:val="en-US" w:eastAsia="ru-RU"/>
        </w:rPr>
        <w:lastRenderedPageBreak/>
        <w:t xml:space="preserve">III. </w:t>
      </w:r>
      <w:r w:rsidRPr="00471A6C">
        <w:rPr>
          <w:rFonts w:ascii="Times New Roman CYR" w:eastAsia="Times New Roman" w:hAnsi="Times New Roman CYR" w:cs="Times New Roman CYR"/>
          <w:b/>
          <w:bCs/>
          <w:sz w:val="22"/>
          <w:lang w:eastAsia="ru-RU"/>
        </w:rPr>
        <w:t>ЕЛЕМЕНТИ ОПЕРАЦІЙНИХ ВИТРАТ</w:t>
      </w:r>
    </w:p>
    <w:p w:rsidR="00471A6C" w:rsidRPr="00471A6C" w:rsidRDefault="00471A6C" w:rsidP="00471A6C">
      <w:pPr>
        <w:widowControl w:val="0"/>
        <w:ind w:firstLine="567"/>
        <w:rPr>
          <w:rFonts w:eastAsia="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1A6C" w:rsidRPr="00471A6C" w:rsidTr="00E1258A">
        <w:tc>
          <w:tcPr>
            <w:tcW w:w="5107"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keepNext/>
              <w:widowControl w:val="0"/>
              <w:jc w:val="center"/>
              <w:outlineLvl w:val="2"/>
              <w:rPr>
                <w:rFonts w:eastAsia="Times New Roman" w:cs="Times New Roman"/>
                <w:b/>
                <w:bCs/>
                <w:sz w:val="20"/>
                <w:szCs w:val="20"/>
                <w:lang w:eastAsia="ru-RU"/>
              </w:rPr>
            </w:pPr>
            <w:r w:rsidRPr="00471A6C">
              <w:rPr>
                <w:rFonts w:eastAsia="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eastAsia="ru-RU"/>
              </w:rPr>
              <w:t>За</w:t>
            </w:r>
            <w:r w:rsidRPr="00471A6C">
              <w:rPr>
                <w:rFonts w:eastAsia="Times New Roman" w:cs="Times New Roman"/>
                <w:b/>
                <w:bCs/>
                <w:sz w:val="20"/>
                <w:szCs w:val="20"/>
                <w:lang w:val="ru-RU" w:eastAsia="ru-RU"/>
              </w:rPr>
              <w:t xml:space="preserve"> звітн</w:t>
            </w:r>
            <w:r w:rsidRPr="00471A6C">
              <w:rPr>
                <w:rFonts w:eastAsia="Times New Roman" w:cs="Times New Roman"/>
                <w:b/>
                <w:bCs/>
                <w:sz w:val="20"/>
                <w:szCs w:val="20"/>
                <w:lang w:eastAsia="ru-RU"/>
              </w:rPr>
              <w:t>ий</w:t>
            </w:r>
            <w:r w:rsidRPr="00471A6C">
              <w:rPr>
                <w:rFonts w:eastAsia="Times New Roman" w:cs="Times New Roman"/>
                <w:b/>
                <w:bCs/>
                <w:sz w:val="20"/>
                <w:szCs w:val="20"/>
                <w:lang w:val="ru-RU" w:eastAsia="ru-RU"/>
              </w:rPr>
              <w:t xml:space="preserve"> </w:t>
            </w:r>
            <w:r w:rsidRPr="00471A6C">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color w:val="000000"/>
                <w:sz w:val="20"/>
                <w:szCs w:val="20"/>
                <w:lang w:eastAsia="ru-RU"/>
              </w:rPr>
              <w:t>За аналогічний</w:t>
            </w:r>
            <w:r w:rsidRPr="00471A6C">
              <w:rPr>
                <w:rFonts w:eastAsia="Times New Roman" w:cs="Times New Roman"/>
                <w:b/>
                <w:color w:val="000000"/>
                <w:sz w:val="20"/>
                <w:szCs w:val="20"/>
                <w:lang w:eastAsia="ru-RU"/>
              </w:rPr>
              <w:br/>
              <w:t>період попереднього року</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ru-RU" w:eastAsia="ru-RU"/>
              </w:rPr>
            </w:pPr>
            <w:r w:rsidRPr="00471A6C">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en-US" w:eastAsia="ru-RU"/>
              </w:rPr>
            </w:pPr>
            <w:r w:rsidRPr="00471A6C">
              <w:rPr>
                <w:rFonts w:eastAsia="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1248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694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en-US" w:eastAsia="ru-RU"/>
              </w:rPr>
            </w:pPr>
            <w:r w:rsidRPr="00471A6C">
              <w:rPr>
                <w:rFonts w:eastAsia="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6091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6367</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en-US" w:eastAsia="ru-RU"/>
              </w:rPr>
            </w:pPr>
            <w:r w:rsidRPr="00471A6C">
              <w:rPr>
                <w:rFonts w:eastAsia="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1288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1404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sz w:val="20"/>
                <w:szCs w:val="20"/>
                <w:lang w:eastAsia="ru-RU"/>
              </w:rPr>
            </w:pPr>
            <w:r w:rsidRPr="00471A6C">
              <w:rPr>
                <w:rFonts w:eastAsia="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83</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sz w:val="20"/>
                <w:szCs w:val="20"/>
                <w:lang w:eastAsia="ru-RU"/>
              </w:rPr>
            </w:pPr>
            <w:r w:rsidRPr="00471A6C">
              <w:rPr>
                <w:rFonts w:eastAsia="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2776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482</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sz w:val="20"/>
                <w:szCs w:val="20"/>
                <w:lang w:eastAsia="ru-RU"/>
              </w:rPr>
            </w:pPr>
            <w:r w:rsidRPr="00471A6C">
              <w:rPr>
                <w:rFonts w:eastAsia="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11459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9030</w:t>
            </w: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71A6C" w:rsidRPr="00471A6C" w:rsidRDefault="00471A6C" w:rsidP="00471A6C">
      <w:pPr>
        <w:keepNext/>
        <w:widowControl w:val="0"/>
        <w:jc w:val="center"/>
        <w:outlineLvl w:val="2"/>
        <w:rPr>
          <w:rFonts w:ascii="Times New Roman CYR" w:eastAsia="Times New Roman" w:hAnsi="Times New Roman CYR" w:cs="Times New Roman CYR"/>
          <w:b/>
          <w:bCs/>
          <w:color w:val="000000"/>
          <w:sz w:val="22"/>
          <w:lang w:eastAsia="ru-RU"/>
        </w:rPr>
      </w:pPr>
      <w:r w:rsidRPr="00471A6C">
        <w:rPr>
          <w:rFonts w:ascii="Times New Roman CYR" w:eastAsia="Times New Roman" w:hAnsi="Times New Roman CYR" w:cs="Times New Roman CYR"/>
          <w:b/>
          <w:bCs/>
          <w:color w:val="000000"/>
          <w:sz w:val="22"/>
          <w:lang w:eastAsia="ru-RU"/>
        </w:rPr>
        <w:t>ІV.</w:t>
      </w:r>
      <w:r w:rsidRPr="00471A6C">
        <w:rPr>
          <w:rFonts w:ascii="Times New Roman CYR" w:eastAsia="Times New Roman" w:hAnsi="Times New Roman CYR" w:cs="Times New Roman CYR"/>
          <w:b/>
          <w:bCs/>
          <w:color w:val="000000"/>
          <w:sz w:val="22"/>
          <w:lang w:val="ru-RU" w:eastAsia="ru-RU"/>
        </w:rPr>
        <w:t xml:space="preserve"> </w:t>
      </w:r>
      <w:r w:rsidRPr="00471A6C">
        <w:rPr>
          <w:rFonts w:ascii="Times New Roman CYR" w:eastAsia="Times New Roman" w:hAnsi="Times New Roman CYR" w:cs="Times New Roman CYR"/>
          <w:b/>
          <w:bCs/>
          <w:color w:val="000000"/>
          <w:sz w:val="22"/>
          <w:lang w:eastAsia="ru-RU"/>
        </w:rPr>
        <w:t xml:space="preserve"> РОЗРАХУНОК ПОКАЗНИКІВ ПРИБУТКОВОСТІ АКЦІЙ</w:t>
      </w:r>
    </w:p>
    <w:p w:rsidR="00471A6C" w:rsidRPr="00471A6C" w:rsidRDefault="00471A6C" w:rsidP="00471A6C">
      <w:pPr>
        <w:widowControl w:val="0"/>
        <w:ind w:firstLine="567"/>
        <w:rPr>
          <w:rFonts w:eastAsia="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1A6C" w:rsidRPr="00471A6C" w:rsidTr="00E1258A">
        <w:tc>
          <w:tcPr>
            <w:tcW w:w="5107"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keepNext/>
              <w:widowControl w:val="0"/>
              <w:jc w:val="center"/>
              <w:outlineLvl w:val="2"/>
              <w:rPr>
                <w:rFonts w:eastAsia="Times New Roman" w:cs="Times New Roman"/>
                <w:b/>
                <w:bCs/>
                <w:sz w:val="20"/>
                <w:szCs w:val="20"/>
                <w:lang w:eastAsia="ru-RU"/>
              </w:rPr>
            </w:pPr>
            <w:r w:rsidRPr="00471A6C">
              <w:rPr>
                <w:rFonts w:eastAsia="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eastAsia="ru-RU"/>
              </w:rPr>
              <w:t>За</w:t>
            </w:r>
            <w:r w:rsidRPr="00471A6C">
              <w:rPr>
                <w:rFonts w:eastAsia="Times New Roman" w:cs="Times New Roman"/>
                <w:b/>
                <w:bCs/>
                <w:sz w:val="20"/>
                <w:szCs w:val="20"/>
                <w:lang w:val="ru-RU" w:eastAsia="ru-RU"/>
              </w:rPr>
              <w:t xml:space="preserve"> звітн</w:t>
            </w:r>
            <w:r w:rsidRPr="00471A6C">
              <w:rPr>
                <w:rFonts w:eastAsia="Times New Roman" w:cs="Times New Roman"/>
                <w:b/>
                <w:bCs/>
                <w:sz w:val="20"/>
                <w:szCs w:val="20"/>
                <w:lang w:eastAsia="ru-RU"/>
              </w:rPr>
              <w:t>ий</w:t>
            </w:r>
            <w:r w:rsidRPr="00471A6C">
              <w:rPr>
                <w:rFonts w:eastAsia="Times New Roman" w:cs="Times New Roman"/>
                <w:b/>
                <w:bCs/>
                <w:sz w:val="20"/>
                <w:szCs w:val="20"/>
                <w:lang w:val="ru-RU" w:eastAsia="ru-RU"/>
              </w:rPr>
              <w:t xml:space="preserve"> </w:t>
            </w:r>
            <w:r w:rsidRPr="00471A6C">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color w:val="000000"/>
                <w:sz w:val="20"/>
                <w:szCs w:val="20"/>
                <w:lang w:eastAsia="ru-RU"/>
              </w:rPr>
              <w:t>За аналогічний</w:t>
            </w:r>
            <w:r w:rsidRPr="00471A6C">
              <w:rPr>
                <w:rFonts w:eastAsia="Times New Roman" w:cs="Times New Roman"/>
                <w:b/>
                <w:color w:val="000000"/>
                <w:sz w:val="20"/>
                <w:szCs w:val="20"/>
                <w:lang w:eastAsia="ru-RU"/>
              </w:rPr>
              <w:br/>
              <w:t>період попереднього року</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ru-RU" w:eastAsia="ru-RU"/>
              </w:rPr>
            </w:pPr>
            <w:r w:rsidRPr="00471A6C">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en-US" w:eastAsia="ru-RU"/>
              </w:rPr>
            </w:pPr>
            <w:r w:rsidRPr="00471A6C">
              <w:rPr>
                <w:rFonts w:eastAsia="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1924592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1924592</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ru-RU" w:eastAsia="ru-RU"/>
              </w:rPr>
            </w:pPr>
            <w:r w:rsidRPr="00471A6C">
              <w:rPr>
                <w:rFonts w:eastAsia="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1924592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1924592</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ru-RU" w:eastAsia="ru-RU"/>
              </w:rPr>
            </w:pPr>
            <w:r w:rsidRPr="00471A6C">
              <w:rPr>
                <w:rFonts w:eastAsia="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0.36111550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0.15379880</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sz w:val="20"/>
                <w:szCs w:val="20"/>
                <w:lang w:eastAsia="ru-RU"/>
              </w:rPr>
            </w:pPr>
            <w:r w:rsidRPr="00471A6C">
              <w:rPr>
                <w:rFonts w:eastAsia="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0.36111550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0.15379880</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sz w:val="20"/>
                <w:szCs w:val="20"/>
                <w:lang w:eastAsia="ru-RU"/>
              </w:rPr>
            </w:pPr>
            <w:r w:rsidRPr="00471A6C">
              <w:rPr>
                <w:rFonts w:eastAsia="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en-US" w:eastAsia="ru-RU"/>
              </w:rPr>
            </w:pPr>
            <w:r w:rsidRPr="00471A6C">
              <w:rPr>
                <w:rFonts w:eastAsia="Times New Roman" w:cs="Times New Roman"/>
                <w:bCs/>
                <w:sz w:val="20"/>
                <w:szCs w:val="20"/>
                <w:lang w:eastAsia="ru-RU"/>
              </w:rPr>
              <w:t>--</w:t>
            </w: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471A6C">
        <w:rPr>
          <w:rFonts w:ascii="Courier New" w:eastAsia="Times New Roman" w:hAnsi="Courier New" w:cs="Courier New"/>
          <w:sz w:val="20"/>
          <w:szCs w:val="20"/>
          <w:lang w:val="en-US" w:eastAsia="ru-RU"/>
        </w:rPr>
        <w:t xml:space="preserve"> </w:t>
      </w: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71A6C" w:rsidRPr="00471A6C" w:rsidTr="00E1258A">
        <w:tc>
          <w:tcPr>
            <w:tcW w:w="294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Голова правлiння</w:t>
            </w:r>
          </w:p>
        </w:tc>
        <w:tc>
          <w:tcPr>
            <w:tcW w:w="2765"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20"/>
                <w:szCs w:val="20"/>
                <w:lang w:val="en-US" w:eastAsia="ru-RU"/>
              </w:rPr>
              <w:t>________________</w:t>
            </w:r>
          </w:p>
        </w:tc>
        <w:tc>
          <w:tcPr>
            <w:tcW w:w="414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Мельниченко Максим Олександрович</w:t>
            </w:r>
          </w:p>
        </w:tc>
      </w:tr>
      <w:tr w:rsidR="00471A6C" w:rsidRPr="00471A6C" w:rsidTr="00E1258A">
        <w:tc>
          <w:tcPr>
            <w:tcW w:w="294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16"/>
                <w:szCs w:val="16"/>
                <w:lang w:val="en-US" w:eastAsia="ru-RU"/>
              </w:rPr>
              <w:t>(</w:t>
            </w:r>
            <w:r w:rsidRPr="00471A6C">
              <w:rPr>
                <w:rFonts w:eastAsia="Times New Roman" w:cs="Times New Roman"/>
                <w:b/>
                <w:color w:val="000000"/>
                <w:sz w:val="16"/>
                <w:szCs w:val="16"/>
                <w:lang w:val="ru-RU" w:eastAsia="ru-RU"/>
              </w:rPr>
              <w:t>підпис</w:t>
            </w:r>
            <w:r w:rsidRPr="00471A6C">
              <w:rPr>
                <w:rFonts w:eastAsia="Times New Roman" w:cs="Times New Roman"/>
                <w:b/>
                <w:color w:val="000000"/>
                <w:sz w:val="16"/>
                <w:szCs w:val="16"/>
                <w:lang w:val="en-US" w:eastAsia="ru-RU"/>
              </w:rPr>
              <w:t>)</w:t>
            </w:r>
          </w:p>
        </w:tc>
        <w:tc>
          <w:tcPr>
            <w:tcW w:w="414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71A6C" w:rsidRPr="00471A6C" w:rsidTr="00E1258A">
        <w:tc>
          <w:tcPr>
            <w:tcW w:w="294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14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71A6C" w:rsidRPr="00471A6C" w:rsidTr="00E1258A">
        <w:tc>
          <w:tcPr>
            <w:tcW w:w="294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ru-RU" w:eastAsia="ru-RU"/>
              </w:rPr>
              <w:t>Головний бухгалтер</w:t>
            </w:r>
            <w:r w:rsidRPr="00471A6C">
              <w:rPr>
                <w:rFonts w:eastAsia="Times New Roman" w:cs="Times New Roman"/>
                <w:b/>
                <w:color w:val="000000"/>
                <w:sz w:val="20"/>
                <w:szCs w:val="20"/>
                <w:lang w:val="ru-RU" w:eastAsia="ru-RU"/>
              </w:rPr>
              <w:t xml:space="preserve"> </w:t>
            </w:r>
            <w:r w:rsidRPr="00471A6C">
              <w:rPr>
                <w:rFonts w:eastAsia="Times New Roman" w:cs="Times New Roman"/>
                <w:b/>
                <w:color w:val="000000"/>
                <w:sz w:val="20"/>
                <w:szCs w:val="20"/>
                <w:lang w:eastAsia="ru-RU"/>
              </w:rPr>
              <w:t xml:space="preserve">   </w:t>
            </w:r>
          </w:p>
        </w:tc>
        <w:tc>
          <w:tcPr>
            <w:tcW w:w="2765"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20"/>
                <w:szCs w:val="20"/>
                <w:lang w:val="en-US" w:eastAsia="ru-RU"/>
              </w:rPr>
              <w:t>________________</w:t>
            </w:r>
          </w:p>
        </w:tc>
        <w:tc>
          <w:tcPr>
            <w:tcW w:w="414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Хажанець Олена Григорiвна</w:t>
            </w:r>
          </w:p>
        </w:tc>
      </w:tr>
      <w:tr w:rsidR="00471A6C" w:rsidRPr="00471A6C" w:rsidTr="00E1258A">
        <w:trPr>
          <w:trHeight w:val="70"/>
        </w:trPr>
        <w:tc>
          <w:tcPr>
            <w:tcW w:w="294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16"/>
                <w:szCs w:val="16"/>
                <w:lang w:val="en-US" w:eastAsia="ru-RU"/>
              </w:rPr>
              <w:t>(</w:t>
            </w:r>
            <w:r w:rsidRPr="00471A6C">
              <w:rPr>
                <w:rFonts w:eastAsia="Times New Roman" w:cs="Times New Roman"/>
                <w:b/>
                <w:color w:val="000000"/>
                <w:sz w:val="16"/>
                <w:szCs w:val="16"/>
                <w:lang w:val="ru-RU" w:eastAsia="ru-RU"/>
              </w:rPr>
              <w:t>підпис</w:t>
            </w:r>
            <w:r w:rsidRPr="00471A6C">
              <w:rPr>
                <w:rFonts w:eastAsia="Times New Roman" w:cs="Times New Roman"/>
                <w:b/>
                <w:color w:val="000000"/>
                <w:sz w:val="16"/>
                <w:szCs w:val="16"/>
                <w:lang w:val="en-US" w:eastAsia="ru-RU"/>
              </w:rPr>
              <w:t>)</w:t>
            </w:r>
          </w:p>
        </w:tc>
        <w:tc>
          <w:tcPr>
            <w:tcW w:w="414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Default="00471A6C">
      <w:pPr>
        <w:sectPr w:rsidR="00471A6C" w:rsidSect="00471A6C">
          <w:pgSz w:w="11906" w:h="16838"/>
          <w:pgMar w:top="363" w:right="567" w:bottom="363" w:left="1417" w:header="708" w:footer="708" w:gutter="0"/>
          <w:cols w:space="708"/>
          <w:docGrid w:linePitch="360"/>
        </w:sectPr>
      </w:pPr>
    </w:p>
    <w:p w:rsidR="00471A6C" w:rsidRPr="00471A6C" w:rsidRDefault="00471A6C" w:rsidP="00471A6C">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71A6C" w:rsidRPr="00471A6C" w:rsidTr="00E1258A">
        <w:tc>
          <w:tcPr>
            <w:tcW w:w="6082" w:type="dxa"/>
          </w:tcPr>
          <w:p w:rsidR="00471A6C" w:rsidRPr="00471A6C" w:rsidRDefault="00471A6C" w:rsidP="00471A6C">
            <w:pPr>
              <w:widowControl w:val="0"/>
              <w:rPr>
                <w:rFonts w:eastAsia="Times New Roman" w:cs="Times New Roman"/>
                <w:sz w:val="18"/>
                <w:szCs w:val="18"/>
                <w:lang w:val="ru-RU" w:eastAsia="ru-RU"/>
              </w:rPr>
            </w:pPr>
          </w:p>
        </w:tc>
        <w:tc>
          <w:tcPr>
            <w:tcW w:w="1956" w:type="dxa"/>
          </w:tcPr>
          <w:p w:rsidR="00471A6C" w:rsidRPr="00471A6C" w:rsidRDefault="00471A6C" w:rsidP="00471A6C">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ru-RU" w:eastAsia="ru-RU"/>
              </w:rPr>
            </w:pPr>
            <w:r w:rsidRPr="00471A6C">
              <w:rPr>
                <w:rFonts w:eastAsia="Times New Roman" w:cs="Times New Roman"/>
                <w:sz w:val="18"/>
                <w:szCs w:val="18"/>
                <w:lang w:eastAsia="ru-RU"/>
              </w:rPr>
              <w:t>Коди</w:t>
            </w:r>
          </w:p>
        </w:tc>
      </w:tr>
      <w:tr w:rsidR="00471A6C" w:rsidRPr="00471A6C" w:rsidTr="00E1258A">
        <w:tc>
          <w:tcPr>
            <w:tcW w:w="6082" w:type="dxa"/>
          </w:tcPr>
          <w:p w:rsidR="00471A6C" w:rsidRPr="00471A6C" w:rsidRDefault="00471A6C" w:rsidP="00471A6C">
            <w:pPr>
              <w:widowControl w:val="0"/>
              <w:rPr>
                <w:rFonts w:eastAsia="Times New Roman" w:cs="Times New Roman"/>
                <w:sz w:val="18"/>
                <w:szCs w:val="18"/>
                <w:lang w:val="ru-RU" w:eastAsia="ru-RU"/>
              </w:rPr>
            </w:pPr>
          </w:p>
        </w:tc>
        <w:tc>
          <w:tcPr>
            <w:tcW w:w="1956" w:type="dxa"/>
          </w:tcPr>
          <w:p w:rsidR="00471A6C" w:rsidRPr="00471A6C" w:rsidRDefault="00471A6C" w:rsidP="00471A6C">
            <w:pPr>
              <w:widowControl w:val="0"/>
              <w:jc w:val="center"/>
              <w:rPr>
                <w:rFonts w:eastAsia="Times New Roman" w:cs="Times New Roman"/>
                <w:sz w:val="16"/>
                <w:szCs w:val="16"/>
                <w:lang w:val="ru-RU" w:eastAsia="ru-RU"/>
              </w:rPr>
            </w:pPr>
            <w:r w:rsidRPr="00471A6C">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en-US" w:eastAsia="ru-RU"/>
              </w:rPr>
            </w:pPr>
            <w:r w:rsidRPr="00471A6C">
              <w:rPr>
                <w:rFonts w:eastAsia="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471A6C" w:rsidRPr="00471A6C" w:rsidRDefault="00471A6C" w:rsidP="00471A6C">
            <w:pPr>
              <w:widowControl w:val="0"/>
              <w:rPr>
                <w:rFonts w:eastAsia="Times New Roman" w:cs="Times New Roman"/>
                <w:bCs/>
                <w:sz w:val="18"/>
                <w:szCs w:val="18"/>
                <w:lang w:val="en-US" w:eastAsia="ru-RU"/>
              </w:rPr>
            </w:pPr>
            <w:r w:rsidRPr="00471A6C">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71A6C" w:rsidRPr="00471A6C" w:rsidRDefault="00471A6C" w:rsidP="00471A6C">
            <w:pPr>
              <w:widowControl w:val="0"/>
              <w:rPr>
                <w:rFonts w:eastAsia="Times New Roman" w:cs="Times New Roman"/>
                <w:bCs/>
                <w:sz w:val="18"/>
                <w:szCs w:val="18"/>
                <w:lang w:val="en-US" w:eastAsia="ru-RU"/>
              </w:rPr>
            </w:pPr>
            <w:r w:rsidRPr="00471A6C">
              <w:rPr>
                <w:rFonts w:eastAsia="Times New Roman" w:cs="Times New Roman"/>
                <w:bCs/>
                <w:sz w:val="18"/>
                <w:szCs w:val="18"/>
                <w:lang w:val="en-US" w:eastAsia="ru-RU"/>
              </w:rPr>
              <w:t>01</w:t>
            </w:r>
          </w:p>
        </w:tc>
      </w:tr>
      <w:tr w:rsidR="00471A6C" w:rsidRPr="00471A6C" w:rsidTr="00E1258A">
        <w:tc>
          <w:tcPr>
            <w:tcW w:w="6082" w:type="dxa"/>
          </w:tcPr>
          <w:p w:rsidR="00471A6C" w:rsidRPr="00471A6C" w:rsidRDefault="00471A6C" w:rsidP="00471A6C">
            <w:pPr>
              <w:widowControl w:val="0"/>
              <w:rPr>
                <w:rFonts w:eastAsia="Times New Roman" w:cs="Times New Roman"/>
                <w:sz w:val="18"/>
                <w:szCs w:val="18"/>
                <w:lang w:val="en-US" w:eastAsia="ru-RU"/>
              </w:rPr>
            </w:pPr>
            <w:r w:rsidRPr="00471A6C">
              <w:rPr>
                <w:rFonts w:eastAsia="Times New Roman" w:cs="Times New Roman"/>
                <w:sz w:val="18"/>
                <w:szCs w:val="18"/>
                <w:lang w:eastAsia="ru-RU"/>
              </w:rPr>
              <w:t xml:space="preserve">Підприємство  </w:t>
            </w:r>
            <w:r w:rsidRPr="00471A6C">
              <w:rPr>
                <w:rFonts w:eastAsia="Times New Roman" w:cs="Times New Roman"/>
                <w:sz w:val="18"/>
                <w:szCs w:val="18"/>
                <w:lang w:val="en-US" w:eastAsia="ru-RU"/>
              </w:rPr>
              <w:t xml:space="preserve"> </w:t>
            </w:r>
            <w:r w:rsidRPr="00471A6C">
              <w:rPr>
                <w:rFonts w:eastAsia="Times New Roman" w:cs="Times New Roman"/>
                <w:sz w:val="18"/>
                <w:szCs w:val="18"/>
                <w:u w:val="single"/>
                <w:lang w:val="en-US" w:eastAsia="ru-RU"/>
              </w:rPr>
              <w:t>Приватне акціонерне товариство "Виробничо-комерційна фірма "АС"</w:t>
            </w:r>
          </w:p>
        </w:tc>
        <w:tc>
          <w:tcPr>
            <w:tcW w:w="1956" w:type="dxa"/>
          </w:tcPr>
          <w:p w:rsidR="00471A6C" w:rsidRPr="00471A6C" w:rsidRDefault="00471A6C" w:rsidP="00471A6C">
            <w:pPr>
              <w:widowControl w:val="0"/>
              <w:rPr>
                <w:rFonts w:eastAsia="Times New Roman" w:cs="Times New Roman"/>
                <w:sz w:val="18"/>
                <w:szCs w:val="18"/>
                <w:lang w:val="ru-RU" w:eastAsia="ru-RU"/>
              </w:rPr>
            </w:pPr>
            <w:r w:rsidRPr="00471A6C">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en-US" w:eastAsia="ru-RU"/>
              </w:rPr>
            </w:pPr>
            <w:r w:rsidRPr="00471A6C">
              <w:rPr>
                <w:rFonts w:eastAsia="Times New Roman" w:cs="Times New Roman"/>
                <w:sz w:val="18"/>
                <w:szCs w:val="18"/>
                <w:lang w:val="en-US" w:eastAsia="ru-RU"/>
              </w:rPr>
              <w:t>19026153</w:t>
            </w:r>
          </w:p>
        </w:tc>
      </w:tr>
    </w:tbl>
    <w:p w:rsidR="00471A6C" w:rsidRPr="00471A6C" w:rsidRDefault="00471A6C" w:rsidP="00471A6C">
      <w:pPr>
        <w:widowControl w:val="0"/>
        <w:jc w:val="center"/>
        <w:rPr>
          <w:rFonts w:eastAsia="Times New Roman" w:cs="Times New Roman"/>
          <w:b/>
          <w:bCs/>
          <w:sz w:val="22"/>
          <w:lang w:eastAsia="ru-RU"/>
        </w:rPr>
      </w:pPr>
    </w:p>
    <w:p w:rsidR="00471A6C" w:rsidRPr="00471A6C" w:rsidRDefault="00471A6C" w:rsidP="00471A6C">
      <w:pPr>
        <w:widowControl w:val="0"/>
        <w:jc w:val="center"/>
        <w:rPr>
          <w:rFonts w:eastAsia="Times New Roman" w:cs="Times New Roman"/>
          <w:b/>
          <w:bCs/>
          <w:sz w:val="22"/>
          <w:lang w:val="ru-RU" w:eastAsia="ru-RU"/>
        </w:rPr>
      </w:pPr>
      <w:r w:rsidRPr="00471A6C">
        <w:rPr>
          <w:rFonts w:eastAsia="Times New Roman" w:cs="Times New Roman"/>
          <w:b/>
          <w:bCs/>
          <w:sz w:val="22"/>
          <w:lang w:val="en-US" w:eastAsia="ru-RU"/>
        </w:rPr>
        <w:t>Звіт</w:t>
      </w:r>
      <w:r w:rsidRPr="00471A6C">
        <w:rPr>
          <w:rFonts w:eastAsia="Times New Roman" w:cs="Times New Roman"/>
          <w:b/>
          <w:bCs/>
          <w:sz w:val="22"/>
          <w:lang w:eastAsia="ru-RU"/>
        </w:rPr>
        <w:t xml:space="preserve"> про рух грошових коштів ( за прямим методом )</w:t>
      </w:r>
    </w:p>
    <w:p w:rsidR="00471A6C" w:rsidRPr="00471A6C" w:rsidRDefault="00471A6C" w:rsidP="00471A6C">
      <w:pPr>
        <w:widowControl w:val="0"/>
        <w:jc w:val="center"/>
        <w:rPr>
          <w:rFonts w:eastAsia="Times New Roman" w:cs="Times New Roman"/>
          <w:b/>
          <w:bCs/>
          <w:sz w:val="22"/>
          <w:lang w:eastAsia="ru-RU"/>
        </w:rPr>
      </w:pPr>
      <w:r w:rsidRPr="00471A6C">
        <w:rPr>
          <w:rFonts w:eastAsia="Times New Roman" w:cs="Times New Roman"/>
          <w:b/>
          <w:bCs/>
          <w:sz w:val="22"/>
          <w:lang w:val="en-US" w:eastAsia="ru-RU"/>
        </w:rPr>
        <w:t>з</w:t>
      </w:r>
      <w:r w:rsidRPr="00471A6C">
        <w:rPr>
          <w:rFonts w:eastAsia="Times New Roman" w:cs="Times New Roman"/>
          <w:b/>
          <w:bCs/>
          <w:sz w:val="22"/>
          <w:lang w:eastAsia="ru-RU"/>
        </w:rPr>
        <w:t xml:space="preserve">а </w:t>
      </w:r>
      <w:r w:rsidRPr="00471A6C">
        <w:rPr>
          <w:rFonts w:eastAsia="Times New Roman" w:cs="Times New Roman"/>
          <w:b/>
          <w:bCs/>
          <w:sz w:val="22"/>
          <w:lang w:val="en-US" w:eastAsia="ru-RU"/>
        </w:rPr>
        <w:t>2021 рік</w:t>
      </w:r>
      <w:r w:rsidRPr="00471A6C">
        <w:rPr>
          <w:rFonts w:eastAsia="Times New Roman" w:cs="Times New Roman"/>
          <w:b/>
          <w:bCs/>
          <w:sz w:val="22"/>
          <w:lang w:eastAsia="ru-RU"/>
        </w:rPr>
        <w:t xml:space="preserve"> </w:t>
      </w:r>
    </w:p>
    <w:p w:rsidR="00471A6C" w:rsidRPr="00471A6C" w:rsidRDefault="00471A6C" w:rsidP="00471A6C">
      <w:pPr>
        <w:widowControl w:val="0"/>
        <w:jc w:val="center"/>
        <w:rPr>
          <w:rFonts w:eastAsia="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471A6C" w:rsidRPr="00471A6C" w:rsidTr="00E1258A">
        <w:trPr>
          <w:jc w:val="right"/>
        </w:trPr>
        <w:tc>
          <w:tcPr>
            <w:tcW w:w="8613" w:type="dxa"/>
            <w:tcBorders>
              <w:right w:val="single" w:sz="4" w:space="0" w:color="auto"/>
            </w:tcBorders>
            <w:vAlign w:val="center"/>
          </w:tcPr>
          <w:p w:rsidR="00471A6C" w:rsidRPr="00471A6C" w:rsidRDefault="00471A6C" w:rsidP="00471A6C">
            <w:pPr>
              <w:widowControl w:val="0"/>
              <w:rPr>
                <w:rFonts w:eastAsia="Times New Roman" w:cs="Times New Roman"/>
                <w:sz w:val="22"/>
                <w:lang w:val="ru-RU" w:eastAsia="ru-RU"/>
              </w:rPr>
            </w:pPr>
            <w:r w:rsidRPr="00471A6C">
              <w:rPr>
                <w:rFonts w:eastAsia="Times New Roman" w:cs="Times New Roman"/>
                <w:sz w:val="22"/>
                <w:lang w:eastAsia="ru-RU"/>
              </w:rPr>
              <w:t xml:space="preserve">                                                                    </w:t>
            </w:r>
            <w:r w:rsidRPr="00471A6C">
              <w:rPr>
                <w:rFonts w:eastAsia="Times New Roman" w:cs="Times New Roman"/>
                <w:sz w:val="22"/>
                <w:lang w:val="en-US" w:eastAsia="ru-RU"/>
              </w:rPr>
              <w:t>Форма № 3</w:t>
            </w:r>
            <w:r w:rsidRPr="00471A6C">
              <w:rPr>
                <w:rFonts w:eastAsia="Times New Roman" w:cs="Times New Roman"/>
                <w:sz w:val="22"/>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keepNext/>
              <w:keepLines/>
              <w:widowControl w:val="0"/>
              <w:suppressAutoHyphens/>
              <w:rPr>
                <w:rFonts w:eastAsia="Times New Roman" w:cs="Times New Roman"/>
                <w:sz w:val="22"/>
                <w:lang w:val="en-US" w:eastAsia="ru-RU"/>
              </w:rPr>
            </w:pPr>
            <w:r w:rsidRPr="00471A6C">
              <w:rPr>
                <w:rFonts w:eastAsia="Times New Roman" w:cs="Times New Roman"/>
                <w:sz w:val="22"/>
                <w:lang w:val="en-US" w:eastAsia="ru-RU"/>
              </w:rPr>
              <w:t>1801004</w:t>
            </w:r>
          </w:p>
        </w:tc>
      </w:tr>
    </w:tbl>
    <w:p w:rsidR="00471A6C" w:rsidRPr="00471A6C" w:rsidRDefault="00471A6C" w:rsidP="00471A6C">
      <w:pPr>
        <w:widowControl w:val="0"/>
        <w:jc w:val="center"/>
        <w:rPr>
          <w:rFonts w:eastAsia="Times New Roman" w:cs="Times New Roman"/>
          <w:b/>
          <w:bCs/>
          <w:sz w:val="10"/>
          <w:szCs w:val="10"/>
          <w:lang w:val="ru-RU" w:eastAsia="ru-RU"/>
        </w:rPr>
      </w:pPr>
    </w:p>
    <w:p w:rsidR="00471A6C" w:rsidRPr="00471A6C" w:rsidRDefault="00471A6C" w:rsidP="00471A6C">
      <w:pPr>
        <w:widowControl w:val="0"/>
        <w:jc w:val="center"/>
        <w:rPr>
          <w:rFonts w:eastAsia="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1A6C" w:rsidRPr="00471A6C" w:rsidTr="00E1258A">
        <w:tc>
          <w:tcPr>
            <w:tcW w:w="5107"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keepNext/>
              <w:jc w:val="center"/>
              <w:outlineLvl w:val="0"/>
              <w:rPr>
                <w:rFonts w:eastAsia="Times New Roman" w:cs="Times New Roman"/>
                <w:b/>
                <w:bCs/>
                <w:sz w:val="20"/>
                <w:szCs w:val="20"/>
                <w:lang w:eastAsia="ru-RU"/>
              </w:rPr>
            </w:pPr>
            <w:r w:rsidRPr="00471A6C">
              <w:rPr>
                <w:rFonts w:eastAsia="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eastAsia="ru-RU"/>
              </w:rPr>
              <w:t>За</w:t>
            </w:r>
            <w:r w:rsidRPr="00471A6C">
              <w:rPr>
                <w:rFonts w:eastAsia="Times New Roman" w:cs="Times New Roman"/>
                <w:b/>
                <w:bCs/>
                <w:sz w:val="20"/>
                <w:szCs w:val="20"/>
                <w:lang w:val="ru-RU" w:eastAsia="ru-RU"/>
              </w:rPr>
              <w:t xml:space="preserve"> звітн</w:t>
            </w:r>
            <w:r w:rsidRPr="00471A6C">
              <w:rPr>
                <w:rFonts w:eastAsia="Times New Roman" w:cs="Times New Roman"/>
                <w:b/>
                <w:bCs/>
                <w:sz w:val="20"/>
                <w:szCs w:val="20"/>
                <w:lang w:eastAsia="ru-RU"/>
              </w:rPr>
              <w:t>ий</w:t>
            </w:r>
            <w:r w:rsidRPr="00471A6C">
              <w:rPr>
                <w:rFonts w:eastAsia="Times New Roman" w:cs="Times New Roman"/>
                <w:b/>
                <w:bCs/>
                <w:sz w:val="20"/>
                <w:szCs w:val="20"/>
                <w:lang w:val="ru-RU" w:eastAsia="ru-RU"/>
              </w:rPr>
              <w:t xml:space="preserve"> </w:t>
            </w:r>
            <w:r w:rsidRPr="00471A6C">
              <w:rPr>
                <w:rFonts w:eastAsia="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color w:val="000000"/>
                <w:sz w:val="20"/>
                <w:szCs w:val="20"/>
                <w:lang w:eastAsia="ru-RU"/>
              </w:rPr>
              <w:t>За аналогічний</w:t>
            </w:r>
            <w:r w:rsidRPr="00471A6C">
              <w:rPr>
                <w:rFonts w:eastAsia="Times New Roman" w:cs="Times New Roman"/>
                <w:b/>
                <w:color w:val="000000"/>
                <w:sz w:val="20"/>
                <w:szCs w:val="20"/>
                <w:lang w:eastAsia="ru-RU"/>
              </w:rPr>
              <w:br/>
              <w:t>період попереднього року</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ru-RU" w:eastAsia="ru-RU"/>
              </w:rPr>
            </w:pPr>
            <w:r w:rsidRPr="00471A6C">
              <w:rPr>
                <w:rFonts w:eastAsia="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 Рух коштів у результаті операційної діяльності</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Надходження від:</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12544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8964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21</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67</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572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721</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1051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166</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Витрачання на оплату:</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(1451)</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(5516)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(4557)</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(1270)</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(3428)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(2804)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(45)</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(1838)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(1657)</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(1528)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(1102)</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(40)</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(47)</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-264</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II. Рух коштів у результаті інвестиційної діяльності</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Надходження від реалізації:</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Надходження від отриманих:</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Витрачання на придбання:</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-1</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III. Рух коштів у результаті фінансової діяльності</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Надходження від:</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Витрачання на:</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(25)</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-25</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-290</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297</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r>
      <w:tr w:rsidR="00471A6C" w:rsidRPr="00471A6C" w:rsidTr="00E1258A">
        <w:tc>
          <w:tcPr>
            <w:tcW w:w="5107"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7</w:t>
            </w: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471A6C">
        <w:rPr>
          <w:rFonts w:ascii="Courier New" w:eastAsia="Times New Roman" w:hAnsi="Courier New" w:cs="Courier New"/>
          <w:sz w:val="20"/>
          <w:szCs w:val="20"/>
          <w:lang w:val="en-US" w:eastAsia="ru-RU"/>
        </w:rPr>
        <w:lastRenderedPageBreak/>
        <w:t xml:space="preserve"> </w:t>
      </w: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471A6C" w:rsidRPr="00471A6C" w:rsidTr="00E1258A">
        <w:tc>
          <w:tcPr>
            <w:tcW w:w="3085"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Голова правлiння</w:t>
            </w:r>
          </w:p>
        </w:tc>
        <w:tc>
          <w:tcPr>
            <w:tcW w:w="2623"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20"/>
                <w:szCs w:val="20"/>
                <w:lang w:val="en-US" w:eastAsia="ru-RU"/>
              </w:rPr>
              <w:t>________________</w:t>
            </w:r>
          </w:p>
        </w:tc>
        <w:tc>
          <w:tcPr>
            <w:tcW w:w="432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Мельниченко Максим Олександрович</w:t>
            </w:r>
          </w:p>
        </w:tc>
      </w:tr>
      <w:tr w:rsidR="00471A6C" w:rsidRPr="00471A6C" w:rsidTr="00E1258A">
        <w:tc>
          <w:tcPr>
            <w:tcW w:w="3085"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16"/>
                <w:szCs w:val="16"/>
                <w:lang w:val="en-US" w:eastAsia="ru-RU"/>
              </w:rPr>
              <w:t>(</w:t>
            </w:r>
            <w:r w:rsidRPr="00471A6C">
              <w:rPr>
                <w:rFonts w:eastAsia="Times New Roman" w:cs="Times New Roman"/>
                <w:b/>
                <w:color w:val="000000"/>
                <w:sz w:val="16"/>
                <w:szCs w:val="16"/>
                <w:lang w:val="ru-RU" w:eastAsia="ru-RU"/>
              </w:rPr>
              <w:t>підпис</w:t>
            </w:r>
            <w:r w:rsidRPr="00471A6C">
              <w:rPr>
                <w:rFonts w:eastAsia="Times New Roman" w:cs="Times New Roman"/>
                <w:b/>
                <w:color w:val="000000"/>
                <w:sz w:val="16"/>
                <w:szCs w:val="16"/>
                <w:lang w:val="en-US" w:eastAsia="ru-RU"/>
              </w:rPr>
              <w:t>)</w:t>
            </w:r>
          </w:p>
        </w:tc>
        <w:tc>
          <w:tcPr>
            <w:tcW w:w="432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71A6C" w:rsidRPr="00471A6C" w:rsidTr="00E1258A">
        <w:tc>
          <w:tcPr>
            <w:tcW w:w="3085"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32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71A6C" w:rsidRPr="00471A6C" w:rsidTr="00E1258A">
        <w:tc>
          <w:tcPr>
            <w:tcW w:w="3085"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ru-RU" w:eastAsia="ru-RU"/>
              </w:rPr>
              <w:t>Головний бухгалтер</w:t>
            </w:r>
            <w:r w:rsidRPr="00471A6C">
              <w:rPr>
                <w:rFonts w:eastAsia="Times New Roman" w:cs="Times New Roman"/>
                <w:b/>
                <w:color w:val="000000"/>
                <w:sz w:val="20"/>
                <w:szCs w:val="20"/>
                <w:lang w:val="ru-RU" w:eastAsia="ru-RU"/>
              </w:rPr>
              <w:t xml:space="preserve"> </w:t>
            </w:r>
            <w:r w:rsidRPr="00471A6C">
              <w:rPr>
                <w:rFonts w:eastAsia="Times New Roman" w:cs="Times New Roman"/>
                <w:b/>
                <w:color w:val="000000"/>
                <w:sz w:val="20"/>
                <w:szCs w:val="20"/>
                <w:lang w:eastAsia="ru-RU"/>
              </w:rPr>
              <w:t xml:space="preserve">   </w:t>
            </w:r>
          </w:p>
        </w:tc>
        <w:tc>
          <w:tcPr>
            <w:tcW w:w="2623"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20"/>
                <w:szCs w:val="20"/>
                <w:lang w:val="en-US" w:eastAsia="ru-RU"/>
              </w:rPr>
              <w:t>________________</w:t>
            </w:r>
          </w:p>
        </w:tc>
        <w:tc>
          <w:tcPr>
            <w:tcW w:w="432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Хажанець Олена Григорiвна</w:t>
            </w:r>
          </w:p>
        </w:tc>
      </w:tr>
      <w:tr w:rsidR="00471A6C" w:rsidRPr="00471A6C" w:rsidTr="00E1258A">
        <w:tc>
          <w:tcPr>
            <w:tcW w:w="3085"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16"/>
                <w:szCs w:val="16"/>
                <w:lang w:val="en-US" w:eastAsia="ru-RU"/>
              </w:rPr>
              <w:t>(</w:t>
            </w:r>
            <w:r w:rsidRPr="00471A6C">
              <w:rPr>
                <w:rFonts w:eastAsia="Times New Roman" w:cs="Times New Roman"/>
                <w:b/>
                <w:color w:val="000000"/>
                <w:sz w:val="16"/>
                <w:szCs w:val="16"/>
                <w:lang w:val="ru-RU" w:eastAsia="ru-RU"/>
              </w:rPr>
              <w:t>підпис</w:t>
            </w:r>
            <w:r w:rsidRPr="00471A6C">
              <w:rPr>
                <w:rFonts w:eastAsia="Times New Roman" w:cs="Times New Roman"/>
                <w:b/>
                <w:color w:val="000000"/>
                <w:sz w:val="16"/>
                <w:szCs w:val="16"/>
                <w:lang w:val="en-US" w:eastAsia="ru-RU"/>
              </w:rPr>
              <w:t>)</w:t>
            </w:r>
          </w:p>
        </w:tc>
        <w:tc>
          <w:tcPr>
            <w:tcW w:w="4323"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Default="00471A6C">
      <w:pPr>
        <w:sectPr w:rsidR="00471A6C" w:rsidSect="00471A6C">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71A6C" w:rsidRPr="00471A6C" w:rsidTr="00E1258A">
        <w:tc>
          <w:tcPr>
            <w:tcW w:w="6082" w:type="dxa"/>
          </w:tcPr>
          <w:p w:rsidR="00471A6C" w:rsidRPr="00471A6C" w:rsidRDefault="00471A6C" w:rsidP="00471A6C">
            <w:pPr>
              <w:widowControl w:val="0"/>
              <w:rPr>
                <w:rFonts w:eastAsia="Times New Roman" w:cs="Times New Roman"/>
                <w:sz w:val="18"/>
                <w:szCs w:val="18"/>
                <w:lang w:val="ru-RU" w:eastAsia="ru-RU"/>
              </w:rPr>
            </w:pPr>
          </w:p>
        </w:tc>
        <w:tc>
          <w:tcPr>
            <w:tcW w:w="1956" w:type="dxa"/>
          </w:tcPr>
          <w:p w:rsidR="00471A6C" w:rsidRPr="00471A6C" w:rsidRDefault="00471A6C" w:rsidP="00471A6C">
            <w:pPr>
              <w:widowControl w:val="0"/>
              <w:jc w:val="center"/>
              <w:rPr>
                <w:rFonts w:eastAsia="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ru-RU" w:eastAsia="ru-RU"/>
              </w:rPr>
            </w:pPr>
            <w:r w:rsidRPr="00471A6C">
              <w:rPr>
                <w:rFonts w:eastAsia="Times New Roman" w:cs="Times New Roman"/>
                <w:sz w:val="18"/>
                <w:szCs w:val="18"/>
                <w:lang w:eastAsia="ru-RU"/>
              </w:rPr>
              <w:t>Коди</w:t>
            </w:r>
          </w:p>
        </w:tc>
      </w:tr>
      <w:tr w:rsidR="00471A6C" w:rsidRPr="00471A6C" w:rsidTr="00E1258A">
        <w:tc>
          <w:tcPr>
            <w:tcW w:w="6082" w:type="dxa"/>
          </w:tcPr>
          <w:p w:rsidR="00471A6C" w:rsidRPr="00471A6C" w:rsidRDefault="00471A6C" w:rsidP="00471A6C">
            <w:pPr>
              <w:widowControl w:val="0"/>
              <w:rPr>
                <w:rFonts w:eastAsia="Times New Roman" w:cs="Times New Roman"/>
                <w:sz w:val="18"/>
                <w:szCs w:val="18"/>
                <w:lang w:val="ru-RU" w:eastAsia="ru-RU"/>
              </w:rPr>
            </w:pPr>
          </w:p>
        </w:tc>
        <w:tc>
          <w:tcPr>
            <w:tcW w:w="1956" w:type="dxa"/>
          </w:tcPr>
          <w:p w:rsidR="00471A6C" w:rsidRPr="00471A6C" w:rsidRDefault="00471A6C" w:rsidP="00471A6C">
            <w:pPr>
              <w:widowControl w:val="0"/>
              <w:jc w:val="center"/>
              <w:rPr>
                <w:rFonts w:eastAsia="Times New Roman" w:cs="Times New Roman"/>
                <w:sz w:val="16"/>
                <w:szCs w:val="16"/>
                <w:lang w:val="ru-RU" w:eastAsia="ru-RU"/>
              </w:rPr>
            </w:pPr>
            <w:r w:rsidRPr="00471A6C">
              <w:rPr>
                <w:rFonts w:eastAsia="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en-US" w:eastAsia="ru-RU"/>
              </w:rPr>
            </w:pPr>
            <w:r w:rsidRPr="00471A6C">
              <w:rPr>
                <w:rFonts w:eastAsia="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471A6C" w:rsidRPr="00471A6C" w:rsidRDefault="00471A6C" w:rsidP="00471A6C">
            <w:pPr>
              <w:widowControl w:val="0"/>
              <w:rPr>
                <w:rFonts w:eastAsia="Times New Roman" w:cs="Times New Roman"/>
                <w:bCs/>
                <w:sz w:val="18"/>
                <w:szCs w:val="18"/>
                <w:lang w:val="en-US" w:eastAsia="ru-RU"/>
              </w:rPr>
            </w:pPr>
            <w:r w:rsidRPr="00471A6C">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71A6C" w:rsidRPr="00471A6C" w:rsidRDefault="00471A6C" w:rsidP="00471A6C">
            <w:pPr>
              <w:widowControl w:val="0"/>
              <w:rPr>
                <w:rFonts w:eastAsia="Times New Roman" w:cs="Times New Roman"/>
                <w:bCs/>
                <w:sz w:val="18"/>
                <w:szCs w:val="18"/>
                <w:lang w:val="en-US" w:eastAsia="ru-RU"/>
              </w:rPr>
            </w:pPr>
            <w:r w:rsidRPr="00471A6C">
              <w:rPr>
                <w:rFonts w:eastAsia="Times New Roman" w:cs="Times New Roman"/>
                <w:bCs/>
                <w:sz w:val="18"/>
                <w:szCs w:val="18"/>
                <w:lang w:val="en-US" w:eastAsia="ru-RU"/>
              </w:rPr>
              <w:t>01</w:t>
            </w:r>
          </w:p>
        </w:tc>
      </w:tr>
      <w:tr w:rsidR="00471A6C" w:rsidRPr="00471A6C" w:rsidTr="00E1258A">
        <w:tc>
          <w:tcPr>
            <w:tcW w:w="6082" w:type="dxa"/>
          </w:tcPr>
          <w:p w:rsidR="00471A6C" w:rsidRPr="00471A6C" w:rsidRDefault="00471A6C" w:rsidP="00471A6C">
            <w:pPr>
              <w:widowControl w:val="0"/>
              <w:rPr>
                <w:rFonts w:eastAsia="Times New Roman" w:cs="Times New Roman"/>
                <w:sz w:val="20"/>
                <w:szCs w:val="20"/>
                <w:lang w:val="en-US" w:eastAsia="ru-RU"/>
              </w:rPr>
            </w:pPr>
            <w:r w:rsidRPr="00471A6C">
              <w:rPr>
                <w:rFonts w:eastAsia="Times New Roman" w:cs="Times New Roman"/>
                <w:sz w:val="20"/>
                <w:szCs w:val="20"/>
                <w:lang w:eastAsia="ru-RU"/>
              </w:rPr>
              <w:t xml:space="preserve">Підприємство  </w:t>
            </w:r>
            <w:r w:rsidRPr="00471A6C">
              <w:rPr>
                <w:rFonts w:eastAsia="Times New Roman" w:cs="Times New Roman"/>
                <w:sz w:val="20"/>
                <w:szCs w:val="20"/>
                <w:lang w:val="en-US" w:eastAsia="ru-RU"/>
              </w:rPr>
              <w:t xml:space="preserve"> </w:t>
            </w:r>
            <w:r w:rsidRPr="00471A6C">
              <w:rPr>
                <w:rFonts w:eastAsia="Times New Roman" w:cs="Times New Roman"/>
                <w:sz w:val="20"/>
                <w:szCs w:val="20"/>
                <w:u w:val="single"/>
                <w:lang w:val="en-US" w:eastAsia="ru-RU"/>
              </w:rPr>
              <w:t>Приватне акціонерне товариство "Виробничо-комерційна фірма "АС"</w:t>
            </w:r>
          </w:p>
        </w:tc>
        <w:tc>
          <w:tcPr>
            <w:tcW w:w="1956" w:type="dxa"/>
          </w:tcPr>
          <w:p w:rsidR="00471A6C" w:rsidRPr="00471A6C" w:rsidRDefault="00471A6C" w:rsidP="00471A6C">
            <w:pPr>
              <w:widowControl w:val="0"/>
              <w:rPr>
                <w:rFonts w:eastAsia="Times New Roman" w:cs="Times New Roman"/>
                <w:sz w:val="18"/>
                <w:szCs w:val="18"/>
                <w:lang w:val="ru-RU" w:eastAsia="ru-RU"/>
              </w:rPr>
            </w:pPr>
            <w:r w:rsidRPr="00471A6C">
              <w:rPr>
                <w:rFonts w:eastAsia="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71A6C" w:rsidRPr="00471A6C" w:rsidRDefault="00471A6C" w:rsidP="00471A6C">
            <w:pPr>
              <w:widowControl w:val="0"/>
              <w:jc w:val="center"/>
              <w:rPr>
                <w:rFonts w:eastAsia="Times New Roman" w:cs="Times New Roman"/>
                <w:sz w:val="18"/>
                <w:szCs w:val="18"/>
                <w:lang w:val="en-US" w:eastAsia="ru-RU"/>
              </w:rPr>
            </w:pPr>
            <w:r w:rsidRPr="00471A6C">
              <w:rPr>
                <w:rFonts w:eastAsia="Times New Roman" w:cs="Times New Roman"/>
                <w:sz w:val="18"/>
                <w:szCs w:val="18"/>
                <w:lang w:val="en-US" w:eastAsia="ru-RU"/>
              </w:rPr>
              <w:t>19026153</w:t>
            </w:r>
          </w:p>
        </w:tc>
      </w:tr>
    </w:tbl>
    <w:p w:rsidR="00471A6C" w:rsidRPr="00471A6C" w:rsidRDefault="00471A6C" w:rsidP="00471A6C">
      <w:pPr>
        <w:widowControl w:val="0"/>
        <w:jc w:val="center"/>
        <w:rPr>
          <w:rFonts w:eastAsia="Times New Roman" w:cs="Times New Roman"/>
          <w:b/>
          <w:bCs/>
          <w:sz w:val="22"/>
          <w:lang w:eastAsia="ru-RU"/>
        </w:rPr>
      </w:pPr>
    </w:p>
    <w:p w:rsidR="00471A6C" w:rsidRPr="00471A6C" w:rsidRDefault="00471A6C" w:rsidP="00471A6C">
      <w:pPr>
        <w:widowControl w:val="0"/>
        <w:jc w:val="center"/>
        <w:rPr>
          <w:rFonts w:eastAsia="Times New Roman" w:cs="Times New Roman"/>
          <w:b/>
          <w:bCs/>
          <w:sz w:val="22"/>
          <w:lang w:val="ru-RU" w:eastAsia="ru-RU"/>
        </w:rPr>
      </w:pPr>
      <w:r w:rsidRPr="00471A6C">
        <w:rPr>
          <w:rFonts w:eastAsia="Times New Roman" w:cs="Times New Roman"/>
          <w:b/>
          <w:bCs/>
          <w:sz w:val="22"/>
          <w:lang w:val="en-US" w:eastAsia="ru-RU"/>
        </w:rPr>
        <w:t>Звіт</w:t>
      </w:r>
      <w:r w:rsidRPr="00471A6C">
        <w:rPr>
          <w:rFonts w:eastAsia="Times New Roman" w:cs="Times New Roman"/>
          <w:b/>
          <w:bCs/>
          <w:sz w:val="22"/>
          <w:lang w:eastAsia="ru-RU"/>
        </w:rPr>
        <w:t xml:space="preserve"> про власний капітал</w:t>
      </w:r>
    </w:p>
    <w:p w:rsidR="00471A6C" w:rsidRPr="00471A6C" w:rsidRDefault="00471A6C" w:rsidP="00471A6C">
      <w:pPr>
        <w:widowControl w:val="0"/>
        <w:jc w:val="center"/>
        <w:rPr>
          <w:rFonts w:eastAsia="Times New Roman" w:cs="Times New Roman"/>
          <w:b/>
          <w:bCs/>
          <w:sz w:val="22"/>
          <w:lang w:eastAsia="ru-RU"/>
        </w:rPr>
      </w:pPr>
      <w:r w:rsidRPr="00471A6C">
        <w:rPr>
          <w:rFonts w:eastAsia="Times New Roman" w:cs="Times New Roman"/>
          <w:b/>
          <w:bCs/>
          <w:sz w:val="22"/>
          <w:lang w:val="en-US" w:eastAsia="ru-RU"/>
        </w:rPr>
        <w:t>з</w:t>
      </w:r>
      <w:r w:rsidRPr="00471A6C">
        <w:rPr>
          <w:rFonts w:eastAsia="Times New Roman" w:cs="Times New Roman"/>
          <w:b/>
          <w:bCs/>
          <w:sz w:val="22"/>
          <w:lang w:eastAsia="ru-RU"/>
        </w:rPr>
        <w:t xml:space="preserve">а </w:t>
      </w:r>
      <w:r w:rsidRPr="00471A6C">
        <w:rPr>
          <w:rFonts w:eastAsia="Times New Roman" w:cs="Times New Roman"/>
          <w:b/>
          <w:bCs/>
          <w:sz w:val="22"/>
          <w:lang w:val="en-US" w:eastAsia="ru-RU"/>
        </w:rPr>
        <w:t>2021 рік</w:t>
      </w:r>
      <w:r w:rsidRPr="00471A6C">
        <w:rPr>
          <w:rFonts w:eastAsia="Times New Roman" w:cs="Times New Roman"/>
          <w:b/>
          <w:bCs/>
          <w:sz w:val="22"/>
          <w:lang w:eastAsia="ru-RU"/>
        </w:rPr>
        <w:t xml:space="preserve"> </w:t>
      </w:r>
    </w:p>
    <w:p w:rsidR="00471A6C" w:rsidRPr="00471A6C" w:rsidRDefault="00471A6C" w:rsidP="00471A6C">
      <w:pPr>
        <w:widowControl w:val="0"/>
        <w:jc w:val="center"/>
        <w:rPr>
          <w:rFonts w:eastAsia="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471A6C" w:rsidRPr="00471A6C" w:rsidTr="00E1258A">
        <w:trPr>
          <w:jc w:val="right"/>
        </w:trPr>
        <w:tc>
          <w:tcPr>
            <w:tcW w:w="8613" w:type="dxa"/>
            <w:tcBorders>
              <w:right w:val="single" w:sz="4" w:space="0" w:color="auto"/>
            </w:tcBorders>
            <w:vAlign w:val="center"/>
          </w:tcPr>
          <w:p w:rsidR="00471A6C" w:rsidRPr="00471A6C" w:rsidRDefault="00471A6C" w:rsidP="00471A6C">
            <w:pPr>
              <w:widowControl w:val="0"/>
              <w:rPr>
                <w:rFonts w:eastAsia="Times New Roman" w:cs="Times New Roman"/>
                <w:sz w:val="22"/>
                <w:lang w:val="ru-RU" w:eastAsia="ru-RU"/>
              </w:rPr>
            </w:pPr>
            <w:r w:rsidRPr="00471A6C">
              <w:rPr>
                <w:rFonts w:eastAsia="Times New Roman" w:cs="Times New Roman"/>
                <w:sz w:val="22"/>
                <w:lang w:eastAsia="ru-RU"/>
              </w:rPr>
              <w:t xml:space="preserve">                                                                    </w:t>
            </w:r>
            <w:r w:rsidRPr="00471A6C">
              <w:rPr>
                <w:rFonts w:eastAsia="Times New Roman" w:cs="Times New Roman"/>
                <w:sz w:val="22"/>
                <w:lang w:val="en-US" w:eastAsia="ru-RU"/>
              </w:rPr>
              <w:t>Форма № 4</w:t>
            </w:r>
            <w:r w:rsidRPr="00471A6C">
              <w:rPr>
                <w:rFonts w:eastAsia="Times New Roman" w:cs="Times New Roman"/>
                <w:sz w:val="22"/>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71A6C" w:rsidRPr="00471A6C" w:rsidRDefault="00471A6C" w:rsidP="00471A6C">
            <w:pPr>
              <w:keepNext/>
              <w:keepLines/>
              <w:widowControl w:val="0"/>
              <w:suppressAutoHyphens/>
              <w:rPr>
                <w:rFonts w:eastAsia="Times New Roman" w:cs="Times New Roman"/>
                <w:sz w:val="22"/>
                <w:lang w:val="en-US" w:eastAsia="ru-RU"/>
              </w:rPr>
            </w:pPr>
            <w:r w:rsidRPr="00471A6C">
              <w:rPr>
                <w:rFonts w:eastAsia="Times New Roman" w:cs="Times New Roman"/>
                <w:sz w:val="22"/>
                <w:lang w:val="en-US" w:eastAsia="ru-RU"/>
              </w:rPr>
              <w:t>1801005</w:t>
            </w:r>
          </w:p>
        </w:tc>
      </w:tr>
    </w:tbl>
    <w:p w:rsidR="00471A6C" w:rsidRPr="00471A6C" w:rsidRDefault="00471A6C" w:rsidP="00471A6C">
      <w:pPr>
        <w:widowControl w:val="0"/>
        <w:jc w:val="center"/>
        <w:rPr>
          <w:rFonts w:eastAsia="Times New Roman" w:cs="Times New Roman"/>
          <w:b/>
          <w:bCs/>
          <w:sz w:val="10"/>
          <w:szCs w:val="10"/>
          <w:lang w:val="ru-RU" w:eastAsia="ru-RU"/>
        </w:rPr>
      </w:pPr>
    </w:p>
    <w:p w:rsidR="00471A6C" w:rsidRPr="00471A6C" w:rsidRDefault="00471A6C" w:rsidP="00471A6C">
      <w:pPr>
        <w:widowControl w:val="0"/>
        <w:jc w:val="center"/>
        <w:rPr>
          <w:rFonts w:eastAsia="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471A6C" w:rsidRPr="00471A6C" w:rsidTr="00E1258A">
        <w:trPr>
          <w:trHeight w:val="345"/>
        </w:trPr>
        <w:tc>
          <w:tcPr>
            <w:tcW w:w="2506" w:type="dxa"/>
            <w:tcBorders>
              <w:left w:val="single" w:sz="6" w:space="0" w:color="auto"/>
              <w:bottom w:val="single" w:sz="6" w:space="0" w:color="auto"/>
              <w:right w:val="single" w:sz="6" w:space="0" w:color="auto"/>
            </w:tcBorders>
            <w:vAlign w:val="center"/>
          </w:tcPr>
          <w:p w:rsidR="00471A6C" w:rsidRPr="00471A6C" w:rsidRDefault="00471A6C" w:rsidP="00471A6C">
            <w:pPr>
              <w:keepNext/>
              <w:jc w:val="center"/>
              <w:outlineLvl w:val="0"/>
              <w:rPr>
                <w:rFonts w:eastAsia="Times New Roman" w:cs="Times New Roman"/>
                <w:b/>
                <w:bCs/>
                <w:sz w:val="20"/>
                <w:szCs w:val="20"/>
                <w:lang w:eastAsia="ru-RU"/>
              </w:rPr>
            </w:pPr>
            <w:r w:rsidRPr="00471A6C">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color w:val="000000"/>
                <w:sz w:val="20"/>
                <w:szCs w:val="20"/>
                <w:lang w:eastAsia="ru-RU"/>
              </w:rPr>
            </w:pPr>
            <w:r w:rsidRPr="00471A6C">
              <w:rPr>
                <w:rFonts w:eastAsia="Times New Roman" w:cs="Times New Roman"/>
                <w:b/>
                <w:color w:val="000000"/>
                <w:sz w:val="20"/>
                <w:szCs w:val="20"/>
                <w:lang w:eastAsia="ru-RU"/>
              </w:rPr>
              <w:t>Зареєст-рований (пайовий)</w:t>
            </w:r>
          </w:p>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color w:val="000000"/>
                <w:sz w:val="20"/>
                <w:szCs w:val="20"/>
                <w:lang w:eastAsia="ru-RU"/>
              </w:rPr>
            </w:pPr>
            <w:r w:rsidRPr="00471A6C">
              <w:rPr>
                <w:rFonts w:eastAsia="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sz w:val="20"/>
                <w:szCs w:val="20"/>
                <w:lang w:eastAsia="ru-RU"/>
              </w:rPr>
            </w:pPr>
            <w:r w:rsidRPr="00471A6C">
              <w:rPr>
                <w:rFonts w:eastAsia="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color w:val="000000"/>
                <w:sz w:val="20"/>
                <w:szCs w:val="20"/>
                <w:lang w:eastAsia="ru-RU"/>
              </w:rPr>
            </w:pPr>
            <w:r w:rsidRPr="00471A6C">
              <w:rPr>
                <w:rFonts w:eastAsia="Times New Roman" w:cs="Times New Roman"/>
                <w:b/>
                <w:color w:val="000000"/>
                <w:sz w:val="20"/>
                <w:szCs w:val="20"/>
                <w:lang w:eastAsia="ru-RU"/>
              </w:rPr>
              <w:t>Нероз-</w:t>
            </w:r>
          </w:p>
          <w:p w:rsidR="00471A6C" w:rsidRPr="00471A6C" w:rsidRDefault="00471A6C" w:rsidP="00471A6C">
            <w:pPr>
              <w:widowControl w:val="0"/>
              <w:jc w:val="center"/>
              <w:rPr>
                <w:rFonts w:eastAsia="Times New Roman" w:cs="Times New Roman"/>
                <w:b/>
                <w:color w:val="000000"/>
                <w:sz w:val="20"/>
                <w:szCs w:val="20"/>
                <w:lang w:eastAsia="ru-RU"/>
              </w:rPr>
            </w:pPr>
            <w:r w:rsidRPr="00471A6C">
              <w:rPr>
                <w:rFonts w:eastAsia="Times New Roman" w:cs="Times New Roman"/>
                <w:b/>
                <w:color w:val="000000"/>
                <w:sz w:val="20"/>
                <w:szCs w:val="20"/>
                <w:lang w:eastAsia="ru-RU"/>
              </w:rPr>
              <w:t>поділе-</w:t>
            </w:r>
          </w:p>
          <w:p w:rsidR="00471A6C" w:rsidRPr="00471A6C" w:rsidRDefault="00471A6C" w:rsidP="00471A6C">
            <w:pPr>
              <w:widowControl w:val="0"/>
              <w:jc w:val="center"/>
              <w:rPr>
                <w:rFonts w:eastAsia="Times New Roman" w:cs="Times New Roman"/>
                <w:b/>
                <w:sz w:val="20"/>
                <w:szCs w:val="20"/>
                <w:lang w:eastAsia="ru-RU"/>
              </w:rPr>
            </w:pPr>
            <w:r w:rsidRPr="00471A6C">
              <w:rPr>
                <w:rFonts w:eastAsia="Times New Roman" w:cs="Times New Roman"/>
                <w:b/>
                <w:color w:val="000000"/>
                <w:sz w:val="20"/>
                <w:szCs w:val="20"/>
                <w:lang w:eastAsia="ru-RU"/>
              </w:rPr>
              <w:t>ний прибуток</w:t>
            </w:r>
            <w:r w:rsidRPr="00471A6C">
              <w:rPr>
                <w:rFonts w:eastAsia="Times New Roman" w:cs="Times New Roman"/>
                <w:b/>
                <w:sz w:val="22"/>
                <w:lang w:val="ru-RU" w:eastAsia="ru-RU"/>
              </w:rPr>
              <w:t xml:space="preserve"> </w:t>
            </w:r>
            <w:r w:rsidRPr="00471A6C">
              <w:rPr>
                <w:rFonts w:eastAsia="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sz w:val="20"/>
                <w:szCs w:val="20"/>
                <w:lang w:eastAsia="ru-RU"/>
              </w:rPr>
            </w:pPr>
            <w:r w:rsidRPr="00471A6C">
              <w:rPr>
                <w:rFonts w:eastAsia="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color w:val="000000"/>
                <w:sz w:val="20"/>
                <w:szCs w:val="20"/>
                <w:lang w:eastAsia="ru-RU"/>
              </w:rPr>
            </w:pPr>
            <w:r w:rsidRPr="00471A6C">
              <w:rPr>
                <w:rFonts w:eastAsia="Times New Roman" w:cs="Times New Roman"/>
                <w:b/>
                <w:color w:val="000000"/>
                <w:sz w:val="20"/>
                <w:szCs w:val="20"/>
                <w:lang w:eastAsia="ru-RU"/>
              </w:rPr>
              <w:t>Вилу</w:t>
            </w:r>
            <w:r w:rsidRPr="00471A6C">
              <w:rPr>
                <w:rFonts w:eastAsia="Times New Roman" w:cs="Times New Roman"/>
                <w:b/>
                <w:color w:val="000000"/>
                <w:sz w:val="20"/>
                <w:szCs w:val="20"/>
                <w:lang w:val="en-US" w:eastAsia="ru-RU"/>
              </w:rPr>
              <w:t>-</w:t>
            </w:r>
            <w:r w:rsidRPr="00471A6C">
              <w:rPr>
                <w:rFonts w:eastAsia="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sz w:val="20"/>
                <w:szCs w:val="20"/>
                <w:lang w:eastAsia="ru-RU"/>
              </w:rPr>
            </w:pPr>
            <w:r w:rsidRPr="00471A6C">
              <w:rPr>
                <w:rFonts w:eastAsia="Times New Roman" w:cs="Times New Roman"/>
                <w:b/>
                <w:sz w:val="20"/>
                <w:szCs w:val="20"/>
                <w:lang w:eastAsia="ru-RU"/>
              </w:rPr>
              <w:t>Всього</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
                <w:bCs/>
                <w:sz w:val="20"/>
                <w:szCs w:val="20"/>
                <w:lang w:val="ru-RU" w:eastAsia="ru-RU"/>
              </w:rPr>
            </w:pPr>
            <w:r w:rsidRPr="00471A6C">
              <w:rPr>
                <w:rFonts w:eastAsia="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val="ru-RU" w:eastAsia="ru-RU"/>
              </w:rPr>
            </w:pPr>
            <w:r w:rsidRPr="00471A6C">
              <w:rPr>
                <w:rFonts w:eastAsia="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
                <w:bCs/>
                <w:sz w:val="20"/>
                <w:szCs w:val="20"/>
                <w:lang w:eastAsia="ru-RU"/>
              </w:rPr>
            </w:pPr>
            <w:r w:rsidRPr="00471A6C">
              <w:rPr>
                <w:rFonts w:eastAsia="Times New Roman" w:cs="Times New Roman"/>
                <w:b/>
                <w:bCs/>
                <w:sz w:val="20"/>
                <w:szCs w:val="20"/>
                <w:lang w:eastAsia="ru-RU"/>
              </w:rPr>
              <w:t>10</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1532</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3282</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Коригування:</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1532</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3282</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695</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695</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Розподіл прибутку:</w:t>
            </w:r>
          </w:p>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-148</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-148</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547</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547</w:t>
            </w:r>
          </w:p>
        </w:tc>
      </w:tr>
      <w:tr w:rsidR="00471A6C" w:rsidRPr="00471A6C" w:rsidTr="00E1258A">
        <w:tc>
          <w:tcPr>
            <w:tcW w:w="2506" w:type="dxa"/>
            <w:tcBorders>
              <w:top w:val="single" w:sz="6" w:space="0" w:color="auto"/>
              <w:left w:val="single" w:sz="6" w:space="0" w:color="auto"/>
              <w:bottom w:val="single" w:sz="6" w:space="0" w:color="auto"/>
              <w:right w:val="single" w:sz="6" w:space="0" w:color="auto"/>
            </w:tcBorders>
            <w:shd w:val="clear" w:color="auto" w:fill="auto"/>
          </w:tcPr>
          <w:p w:rsidR="00471A6C" w:rsidRPr="00471A6C" w:rsidRDefault="00471A6C" w:rsidP="00471A6C">
            <w:pPr>
              <w:widowControl w:val="0"/>
              <w:rPr>
                <w:rFonts w:eastAsia="Times New Roman" w:cs="Times New Roman"/>
                <w:bCs/>
                <w:sz w:val="20"/>
                <w:szCs w:val="20"/>
                <w:lang w:val="ru-RU" w:eastAsia="ru-RU"/>
              </w:rPr>
            </w:pPr>
            <w:r w:rsidRPr="00471A6C">
              <w:rPr>
                <w:rFonts w:eastAsia="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val="ru-RU" w:eastAsia="ru-RU"/>
              </w:rPr>
            </w:pPr>
            <w:r w:rsidRPr="00471A6C">
              <w:rPr>
                <w:rFonts w:eastAsia="Times New Roman" w:cs="Times New Roman"/>
                <w:bCs/>
                <w:sz w:val="20"/>
                <w:szCs w:val="20"/>
                <w:lang w:val="ru-RU"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2079</w:t>
            </w:r>
          </w:p>
        </w:tc>
        <w:tc>
          <w:tcPr>
            <w:tcW w:w="836"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1A6C" w:rsidRPr="00471A6C" w:rsidRDefault="00471A6C" w:rsidP="00471A6C">
            <w:pPr>
              <w:widowControl w:val="0"/>
              <w:jc w:val="center"/>
              <w:rPr>
                <w:rFonts w:eastAsia="Times New Roman" w:cs="Times New Roman"/>
                <w:bCs/>
                <w:sz w:val="20"/>
                <w:szCs w:val="20"/>
                <w:lang w:eastAsia="ru-RU"/>
              </w:rPr>
            </w:pPr>
            <w:r w:rsidRPr="00471A6C">
              <w:rPr>
                <w:rFonts w:eastAsia="Times New Roman" w:cs="Times New Roman"/>
                <w:bCs/>
                <w:sz w:val="20"/>
                <w:szCs w:val="20"/>
                <w:lang w:eastAsia="ru-RU"/>
              </w:rPr>
              <w:t>3829</w:t>
            </w: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471A6C">
        <w:rPr>
          <w:rFonts w:ascii="Courier New" w:eastAsia="Times New Roman" w:hAnsi="Courier New" w:cs="Courier New"/>
          <w:sz w:val="20"/>
          <w:szCs w:val="20"/>
          <w:lang w:val="en-US" w:eastAsia="ru-RU"/>
        </w:rPr>
        <w:t xml:space="preserve"> </w:t>
      </w: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471A6C" w:rsidRPr="00471A6C" w:rsidTr="00E1258A">
        <w:tc>
          <w:tcPr>
            <w:tcW w:w="322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Голова правлiння</w:t>
            </w:r>
          </w:p>
        </w:tc>
        <w:tc>
          <w:tcPr>
            <w:tcW w:w="2481"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20"/>
                <w:szCs w:val="20"/>
                <w:lang w:val="en-US" w:eastAsia="ru-RU"/>
              </w:rPr>
              <w:t>________________</w:t>
            </w:r>
          </w:p>
        </w:tc>
        <w:tc>
          <w:tcPr>
            <w:tcW w:w="4606"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Мельниченко Максим Олександрович</w:t>
            </w:r>
          </w:p>
        </w:tc>
      </w:tr>
      <w:tr w:rsidR="00471A6C" w:rsidRPr="00471A6C" w:rsidTr="00E1258A">
        <w:tc>
          <w:tcPr>
            <w:tcW w:w="322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16"/>
                <w:szCs w:val="16"/>
                <w:lang w:val="en-US" w:eastAsia="ru-RU"/>
              </w:rPr>
              <w:t>(</w:t>
            </w:r>
            <w:r w:rsidRPr="00471A6C">
              <w:rPr>
                <w:rFonts w:eastAsia="Times New Roman" w:cs="Times New Roman"/>
                <w:b/>
                <w:color w:val="000000"/>
                <w:sz w:val="16"/>
                <w:szCs w:val="16"/>
                <w:lang w:val="ru-RU" w:eastAsia="ru-RU"/>
              </w:rPr>
              <w:t>підпис</w:t>
            </w:r>
            <w:r w:rsidRPr="00471A6C">
              <w:rPr>
                <w:rFonts w:eastAsia="Times New Roman" w:cs="Times New Roman"/>
                <w:b/>
                <w:color w:val="000000"/>
                <w:sz w:val="16"/>
                <w:szCs w:val="16"/>
                <w:lang w:val="en-US" w:eastAsia="ru-RU"/>
              </w:rPr>
              <w:t>)</w:t>
            </w:r>
          </w:p>
        </w:tc>
        <w:tc>
          <w:tcPr>
            <w:tcW w:w="4606"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71A6C" w:rsidRPr="00471A6C" w:rsidTr="00E1258A">
        <w:tc>
          <w:tcPr>
            <w:tcW w:w="322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606"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471A6C" w:rsidRPr="00471A6C" w:rsidTr="00E1258A">
        <w:tc>
          <w:tcPr>
            <w:tcW w:w="322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ru-RU" w:eastAsia="ru-RU"/>
              </w:rPr>
              <w:t>Головний бухгалтер</w:t>
            </w:r>
            <w:r w:rsidRPr="00471A6C">
              <w:rPr>
                <w:rFonts w:eastAsia="Times New Roman" w:cs="Times New Roman"/>
                <w:b/>
                <w:color w:val="000000"/>
                <w:sz w:val="20"/>
                <w:szCs w:val="20"/>
                <w:lang w:val="ru-RU" w:eastAsia="ru-RU"/>
              </w:rPr>
              <w:t xml:space="preserve"> </w:t>
            </w:r>
            <w:r w:rsidRPr="00471A6C">
              <w:rPr>
                <w:rFonts w:eastAsia="Times New Roman" w:cs="Times New Roman"/>
                <w:b/>
                <w:color w:val="000000"/>
                <w:sz w:val="20"/>
                <w:szCs w:val="20"/>
                <w:lang w:eastAsia="ru-RU"/>
              </w:rPr>
              <w:t xml:space="preserve">   </w:t>
            </w:r>
          </w:p>
        </w:tc>
        <w:tc>
          <w:tcPr>
            <w:tcW w:w="2481"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20"/>
                <w:szCs w:val="20"/>
                <w:lang w:val="en-US" w:eastAsia="ru-RU"/>
              </w:rPr>
              <w:t>________________</w:t>
            </w:r>
          </w:p>
        </w:tc>
        <w:tc>
          <w:tcPr>
            <w:tcW w:w="4606"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471A6C">
              <w:rPr>
                <w:rFonts w:eastAsia="Times New Roman" w:cs="Times New Roman"/>
                <w:b/>
                <w:sz w:val="20"/>
                <w:szCs w:val="20"/>
                <w:lang w:val="en-US" w:eastAsia="ru-RU"/>
              </w:rPr>
              <w:t>Хажанець Олена Григорiвна</w:t>
            </w:r>
          </w:p>
        </w:tc>
      </w:tr>
      <w:tr w:rsidR="00471A6C" w:rsidRPr="00471A6C" w:rsidTr="00E1258A">
        <w:tc>
          <w:tcPr>
            <w:tcW w:w="3227"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471A6C">
              <w:rPr>
                <w:rFonts w:eastAsia="Times New Roman" w:cs="Times New Roman"/>
                <w:b/>
                <w:color w:val="000000"/>
                <w:sz w:val="16"/>
                <w:szCs w:val="16"/>
                <w:lang w:val="en-US" w:eastAsia="ru-RU"/>
              </w:rPr>
              <w:t>(</w:t>
            </w:r>
            <w:r w:rsidRPr="00471A6C">
              <w:rPr>
                <w:rFonts w:eastAsia="Times New Roman" w:cs="Times New Roman"/>
                <w:b/>
                <w:color w:val="000000"/>
                <w:sz w:val="16"/>
                <w:szCs w:val="16"/>
                <w:lang w:val="ru-RU" w:eastAsia="ru-RU"/>
              </w:rPr>
              <w:t>підпис</w:t>
            </w:r>
            <w:r w:rsidRPr="00471A6C">
              <w:rPr>
                <w:rFonts w:eastAsia="Times New Roman" w:cs="Times New Roman"/>
                <w:b/>
                <w:color w:val="000000"/>
                <w:sz w:val="16"/>
                <w:szCs w:val="16"/>
                <w:lang w:val="en-US" w:eastAsia="ru-RU"/>
              </w:rPr>
              <w:t>)</w:t>
            </w:r>
          </w:p>
        </w:tc>
        <w:tc>
          <w:tcPr>
            <w:tcW w:w="4606" w:type="dxa"/>
            <w:shd w:val="clear" w:color="auto" w:fill="auto"/>
          </w:tcPr>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Pr="00471A6C" w:rsidRDefault="00471A6C" w:rsidP="004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471A6C" w:rsidRDefault="00471A6C">
      <w:pPr>
        <w:sectPr w:rsidR="00471A6C" w:rsidSect="00471A6C">
          <w:pgSz w:w="11906" w:h="16838"/>
          <w:pgMar w:top="363" w:right="567" w:bottom="363" w:left="1417" w:header="708" w:footer="708" w:gutter="0"/>
          <w:cols w:space="708"/>
          <w:docGrid w:linePitch="360"/>
        </w:sectPr>
      </w:pPr>
    </w:p>
    <w:p w:rsidR="00471A6C" w:rsidRPr="00471A6C" w:rsidRDefault="00471A6C" w:rsidP="00471A6C">
      <w:pPr>
        <w:spacing w:before="100" w:beforeAutospacing="1" w:after="100" w:afterAutospacing="1"/>
        <w:jc w:val="center"/>
        <w:outlineLvl w:val="2"/>
        <w:rPr>
          <w:rFonts w:eastAsia="Times New Roman" w:cs="Times New Roman"/>
          <w:b/>
          <w:bCs/>
          <w:sz w:val="26"/>
          <w:szCs w:val="26"/>
          <w:lang w:val="en-US" w:eastAsia="uk-UA"/>
        </w:rPr>
      </w:pPr>
    </w:p>
    <w:p w:rsidR="00471A6C" w:rsidRPr="00471A6C" w:rsidRDefault="00471A6C" w:rsidP="00471A6C">
      <w:pPr>
        <w:spacing w:before="100" w:beforeAutospacing="1" w:after="100" w:afterAutospacing="1"/>
        <w:jc w:val="center"/>
        <w:outlineLvl w:val="2"/>
        <w:rPr>
          <w:rFonts w:eastAsia="Times New Roman" w:cs="Times New Roman"/>
          <w:b/>
          <w:bCs/>
          <w:color w:val="000000"/>
          <w:sz w:val="27"/>
          <w:szCs w:val="27"/>
          <w:lang w:eastAsia="uk-UA"/>
        </w:rPr>
      </w:pPr>
      <w:r w:rsidRPr="00471A6C">
        <w:rPr>
          <w:rFonts w:eastAsia="Times New Roman" w:cs="Times New Roman"/>
          <w:b/>
          <w:bCs/>
          <w:color w:val="000000"/>
          <w:sz w:val="27"/>
          <w:szCs w:val="27"/>
          <w:lang w:eastAsia="uk-UA"/>
        </w:rPr>
        <w:t xml:space="preserve">XVI. Твердження щодо </w:t>
      </w:r>
      <w:r w:rsidRPr="00471A6C">
        <w:rPr>
          <w:rFonts w:eastAsia="Times New Roman" w:cs="Times New Roman"/>
          <w:b/>
          <w:bCs/>
          <w:color w:val="000000"/>
          <w:sz w:val="27"/>
          <w:szCs w:val="27"/>
          <w:lang w:val="en-US" w:eastAsia="uk-UA"/>
        </w:rPr>
        <w:t xml:space="preserve">річної </w:t>
      </w:r>
      <w:r w:rsidRPr="00471A6C">
        <w:rPr>
          <w:rFonts w:eastAsia="Times New Roman" w:cs="Times New Roman"/>
          <w:b/>
          <w:bCs/>
          <w:color w:val="000000"/>
          <w:sz w:val="27"/>
          <w:szCs w:val="27"/>
          <w:lang w:eastAsia="uk-UA"/>
        </w:rPr>
        <w:t>інформації</w:t>
      </w:r>
    </w:p>
    <w:p w:rsidR="00471A6C" w:rsidRPr="00471A6C" w:rsidRDefault="00471A6C" w:rsidP="00471A6C">
      <w:pPr>
        <w:rPr>
          <w:rFonts w:eastAsia="Times New Roman" w:cs="Times New Roman"/>
          <w:sz w:val="20"/>
          <w:szCs w:val="20"/>
          <w:lang w:val="en-US" w:eastAsia="uk-UA"/>
        </w:rPr>
      </w:pPr>
      <w:r w:rsidRPr="00471A6C">
        <w:rPr>
          <w:rFonts w:eastAsia="Times New Roman" w:cs="Times New Roman"/>
          <w:sz w:val="20"/>
          <w:szCs w:val="20"/>
          <w:lang w:val="en-US" w:eastAsia="uk-UA"/>
        </w:rPr>
        <w:t>Я, голова правління Мельниченко Максим Олександрович,  підтверджую,  що, наскільки мені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 ми стикаємся  у своїй господарській діяльності.</w:t>
      </w:r>
    </w:p>
    <w:p w:rsidR="00471A6C" w:rsidRDefault="00471A6C">
      <w:pPr>
        <w:sectPr w:rsidR="00471A6C" w:rsidSect="00471A6C">
          <w:pgSz w:w="11906" w:h="16838"/>
          <w:pgMar w:top="363" w:right="567" w:bottom="363" w:left="1417" w:header="709" w:footer="709" w:gutter="0"/>
          <w:cols w:space="708"/>
          <w:docGrid w:linePitch="360"/>
        </w:sectPr>
      </w:pPr>
    </w:p>
    <w:p w:rsidR="00471A6C" w:rsidRPr="00471A6C" w:rsidRDefault="00471A6C" w:rsidP="00471A6C">
      <w:pPr>
        <w:spacing w:after="300"/>
        <w:jc w:val="center"/>
        <w:outlineLvl w:val="2"/>
        <w:rPr>
          <w:rFonts w:eastAsia="Times New Roman" w:cs="Times New Roman"/>
          <w:b/>
          <w:bCs/>
          <w:color w:val="000000"/>
          <w:sz w:val="26"/>
          <w:szCs w:val="26"/>
          <w:lang w:eastAsia="uk-UA"/>
        </w:rPr>
      </w:pPr>
      <w:r w:rsidRPr="00471A6C">
        <w:rPr>
          <w:rFonts w:eastAsia="Times New Roman" w:cs="Times New Roman"/>
          <w:b/>
          <w:bCs/>
          <w:color w:val="000000"/>
          <w:sz w:val="26"/>
          <w:szCs w:val="26"/>
          <w:lang w:val="en-US" w:eastAsia="uk-UA"/>
        </w:rPr>
        <w:lastRenderedPageBreak/>
        <w:t>XIX</w:t>
      </w:r>
      <w:r w:rsidRPr="00471A6C">
        <w:rPr>
          <w:rFonts w:eastAsia="Times New Roman" w:cs="Times New Roman"/>
          <w:b/>
          <w:bCs/>
          <w:color w:val="000000"/>
          <w:sz w:val="26"/>
          <w:szCs w:val="26"/>
          <w:lang w:val="ru-RU" w:eastAsia="uk-UA"/>
        </w:rPr>
        <w:t xml:space="preserve">. </w:t>
      </w:r>
      <w:r w:rsidRPr="00471A6C">
        <w:rPr>
          <w:rFonts w:eastAsia="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471A6C">
        <w:rPr>
          <w:rFonts w:eastAsia="Times New Roman" w:cs="Times New Roman"/>
          <w:b/>
          <w:bCs/>
          <w:color w:val="000000"/>
          <w:sz w:val="26"/>
          <w:szCs w:val="26"/>
          <w:lang w:eastAsia="uk-UA"/>
        </w:rPr>
        <w:br/>
        <w:t xml:space="preserve">                   що виникала протягом періоду</w:t>
      </w:r>
    </w:p>
    <w:p w:rsidR="00471A6C" w:rsidRPr="00471A6C" w:rsidRDefault="00471A6C" w:rsidP="00471A6C">
      <w:pPr>
        <w:rPr>
          <w:rFonts w:eastAsia="Times New Roman" w:cs="Times New Roman"/>
          <w:vanish/>
          <w:color w:val="000000"/>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471A6C" w:rsidRPr="00471A6C" w:rsidTr="00E1258A">
        <w:tc>
          <w:tcPr>
            <w:tcW w:w="1456"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
                <w:bCs/>
                <w:sz w:val="20"/>
                <w:szCs w:val="20"/>
                <w:lang w:eastAsia="uk-UA"/>
              </w:rPr>
            </w:pPr>
            <w:r w:rsidRPr="00471A6C">
              <w:rPr>
                <w:rFonts w:eastAsia="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471A6C" w:rsidRPr="00471A6C" w:rsidRDefault="00471A6C" w:rsidP="00471A6C">
            <w:pPr>
              <w:spacing w:before="100" w:beforeAutospacing="1" w:after="100" w:afterAutospacing="1"/>
              <w:jc w:val="center"/>
              <w:rPr>
                <w:rFonts w:eastAsia="Times New Roman" w:cs="Times New Roman"/>
                <w:b/>
                <w:color w:val="000000"/>
                <w:sz w:val="20"/>
                <w:szCs w:val="20"/>
                <w:lang w:eastAsia="ru-RU"/>
              </w:rPr>
            </w:pPr>
            <w:r w:rsidRPr="00471A6C">
              <w:rPr>
                <w:rFonts w:eastAsia="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Вид інформації</w:t>
            </w:r>
          </w:p>
        </w:tc>
      </w:tr>
      <w:tr w:rsidR="00471A6C" w:rsidRPr="00471A6C" w:rsidTr="00E1258A">
        <w:tc>
          <w:tcPr>
            <w:tcW w:w="1456"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
                <w:bCs/>
                <w:sz w:val="20"/>
                <w:szCs w:val="20"/>
                <w:lang w:eastAsia="uk-UA"/>
              </w:rPr>
            </w:pPr>
            <w:r w:rsidRPr="00471A6C">
              <w:rPr>
                <w:rFonts w:eastAsia="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
                <w:bCs/>
                <w:sz w:val="20"/>
                <w:szCs w:val="20"/>
                <w:lang w:eastAsia="uk-UA"/>
              </w:rPr>
            </w:pPr>
            <w:r w:rsidRPr="00471A6C">
              <w:rPr>
                <w:rFonts w:eastAsia="Times New Roman" w:cs="Times New Roman"/>
                <w:b/>
                <w:bCs/>
                <w:sz w:val="20"/>
                <w:szCs w:val="20"/>
                <w:lang w:eastAsia="uk-UA"/>
              </w:rPr>
              <w:t>3</w:t>
            </w:r>
          </w:p>
        </w:tc>
      </w:tr>
      <w:tr w:rsidR="00471A6C" w:rsidRPr="00471A6C" w:rsidTr="00E1258A">
        <w:tc>
          <w:tcPr>
            <w:tcW w:w="1456"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Cs/>
                <w:sz w:val="20"/>
                <w:szCs w:val="20"/>
                <w:lang w:eastAsia="uk-UA"/>
              </w:rPr>
            </w:pPr>
            <w:r w:rsidRPr="00471A6C">
              <w:rPr>
                <w:rFonts w:eastAsia="Times New Roman" w:cs="Times New Roman"/>
                <w:bCs/>
                <w:sz w:val="20"/>
                <w:szCs w:val="20"/>
                <w:lang w:eastAsia="uk-UA"/>
              </w:rPr>
              <w:t>23.04.2021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23.04.2021</w:t>
            </w:r>
          </w:p>
        </w:tc>
        <w:tc>
          <w:tcPr>
            <w:tcW w:w="5969"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 xml:space="preserve">Відомості про прийняття рішення про надання згоди на вчинення значних правочинів                                                                                                                                                                              </w:t>
            </w:r>
          </w:p>
        </w:tc>
      </w:tr>
      <w:tr w:rsidR="00471A6C" w:rsidRPr="00471A6C" w:rsidTr="00E1258A">
        <w:tc>
          <w:tcPr>
            <w:tcW w:w="1456"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Cs/>
                <w:sz w:val="20"/>
                <w:szCs w:val="20"/>
                <w:lang w:eastAsia="uk-UA"/>
              </w:rPr>
            </w:pPr>
            <w:r w:rsidRPr="00471A6C">
              <w:rPr>
                <w:rFonts w:eastAsia="Times New Roman" w:cs="Times New Roman"/>
                <w:bCs/>
                <w:sz w:val="20"/>
                <w:szCs w:val="20"/>
                <w:lang w:eastAsia="uk-UA"/>
              </w:rPr>
              <w:t>23.04.2021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23.04.2021</w:t>
            </w:r>
          </w:p>
        </w:tc>
        <w:tc>
          <w:tcPr>
            <w:tcW w:w="5969"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471A6C" w:rsidRPr="00471A6C" w:rsidTr="00E1258A">
        <w:tc>
          <w:tcPr>
            <w:tcW w:w="1456"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ind w:left="180" w:hanging="180"/>
              <w:jc w:val="center"/>
              <w:rPr>
                <w:rFonts w:eastAsia="Times New Roman" w:cs="Times New Roman"/>
                <w:bCs/>
                <w:sz w:val="20"/>
                <w:szCs w:val="20"/>
                <w:lang w:eastAsia="uk-UA"/>
              </w:rPr>
            </w:pPr>
            <w:r w:rsidRPr="00471A6C">
              <w:rPr>
                <w:rFonts w:eastAsia="Times New Roman" w:cs="Times New Roman"/>
                <w:bCs/>
                <w:sz w:val="20"/>
                <w:szCs w:val="20"/>
                <w:lang w:eastAsia="uk-UA"/>
              </w:rPr>
              <w:t>11.10.2021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11.10.2021</w:t>
            </w:r>
          </w:p>
        </w:tc>
        <w:tc>
          <w:tcPr>
            <w:tcW w:w="5969" w:type="dxa"/>
            <w:tcBorders>
              <w:top w:val="single" w:sz="6" w:space="0" w:color="000000"/>
              <w:left w:val="single" w:sz="6" w:space="0" w:color="000000"/>
              <w:bottom w:val="single" w:sz="6" w:space="0" w:color="000000"/>
              <w:right w:val="single" w:sz="6" w:space="0" w:color="000000"/>
            </w:tcBorders>
            <w:vAlign w:val="center"/>
          </w:tcPr>
          <w:p w:rsidR="00471A6C" w:rsidRPr="00471A6C" w:rsidRDefault="00471A6C" w:rsidP="00471A6C">
            <w:pPr>
              <w:jc w:val="center"/>
              <w:rPr>
                <w:rFonts w:eastAsia="Times New Roman" w:cs="Times New Roman"/>
                <w:bCs/>
                <w:sz w:val="20"/>
                <w:szCs w:val="20"/>
                <w:lang w:eastAsia="uk-UA"/>
              </w:rPr>
            </w:pPr>
            <w:r w:rsidRPr="00471A6C">
              <w:rPr>
                <w:rFonts w:eastAsia="Times New Roman" w:cs="Times New Roman"/>
                <w:bCs/>
                <w:sz w:val="20"/>
                <w:szCs w:val="20"/>
                <w:lang w:eastAsia="uk-UA"/>
              </w:rPr>
              <w:t xml:space="preserve">Відомості про зміну складу посадових осіб емітента                                                                                                                                                                                                            </w:t>
            </w:r>
          </w:p>
        </w:tc>
      </w:tr>
    </w:tbl>
    <w:p w:rsidR="00471A6C" w:rsidRPr="00471A6C" w:rsidRDefault="00471A6C" w:rsidP="00471A6C">
      <w:pPr>
        <w:rPr>
          <w:rFonts w:eastAsia="Times New Roman" w:cs="Times New Roman"/>
          <w:szCs w:val="24"/>
          <w:lang w:eastAsia="uk-UA"/>
        </w:rPr>
      </w:pPr>
    </w:p>
    <w:p w:rsidR="001429DA" w:rsidRDefault="001429DA"/>
    <w:sectPr w:rsidR="001429DA" w:rsidSect="00471A6C">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88">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6C"/>
    <w:rsid w:val="001429DA"/>
    <w:rsid w:val="00471A6C"/>
    <w:rsid w:val="00C1431F"/>
    <w:rsid w:val="00E5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8D6EA-50A2-4895-ACFB-29E7E2A5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A6C"/>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21916</Words>
  <Characters>124922</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dc:creator>
  <cp:keywords/>
  <dc:description/>
  <cp:lastModifiedBy>Валерій</cp:lastModifiedBy>
  <cp:revision>2</cp:revision>
  <dcterms:created xsi:type="dcterms:W3CDTF">2022-10-14T15:40:00Z</dcterms:created>
  <dcterms:modified xsi:type="dcterms:W3CDTF">2022-10-14T15:40:00Z</dcterms:modified>
</cp:coreProperties>
</file>